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6C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DOM ZA STARIJE I NEMOĆNE OSOBE SPLIT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21000 SPLIT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IVANA PL. ZAJCA BR. 2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ŠIFRA GRADA/OPĆINE: 409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RKP: 07831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MATIČNI BROJ: 0727601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OIB: 69403366669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RAZINA: 31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RAZDJEL: 000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ŠIFRA DJELATNOSTI: 8730</w:t>
      </w: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Pr="003F0521" w:rsidRDefault="003F0521" w:rsidP="0040249D">
      <w:pPr>
        <w:pStyle w:val="Bezproreda"/>
        <w:rPr>
          <w:sz w:val="28"/>
          <w:szCs w:val="28"/>
        </w:rPr>
      </w:pPr>
      <w:r>
        <w:t xml:space="preserve">                                                   </w:t>
      </w:r>
      <w:r w:rsidRPr="003F05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3F0521">
        <w:rPr>
          <w:sz w:val="28"/>
          <w:szCs w:val="28"/>
        </w:rPr>
        <w:t xml:space="preserve">      Ravnatelj:</w:t>
      </w:r>
    </w:p>
    <w:p w:rsidR="003F0521" w:rsidRDefault="003F0521" w:rsidP="0040249D">
      <w:pPr>
        <w:pStyle w:val="Bezproreda"/>
        <w:rPr>
          <w:sz w:val="28"/>
          <w:szCs w:val="28"/>
        </w:rPr>
      </w:pPr>
    </w:p>
    <w:p w:rsidR="003F0521" w:rsidRPr="003F0521" w:rsidRDefault="003F0521" w:rsidP="0040249D">
      <w:pPr>
        <w:pStyle w:val="Bezproreda"/>
        <w:rPr>
          <w:sz w:val="28"/>
          <w:szCs w:val="28"/>
        </w:rPr>
      </w:pPr>
    </w:p>
    <w:p w:rsidR="003F0521" w:rsidRDefault="003F0521" w:rsidP="0040249D">
      <w:pPr>
        <w:pStyle w:val="Bezproreda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F0521">
        <w:rPr>
          <w:sz w:val="28"/>
          <w:szCs w:val="28"/>
        </w:rPr>
        <w:t xml:space="preserve">Ivan </w:t>
      </w:r>
      <w:proofErr w:type="spellStart"/>
      <w:r w:rsidRPr="003F0521">
        <w:rPr>
          <w:sz w:val="28"/>
          <w:szCs w:val="28"/>
        </w:rPr>
        <w:t>Škarirčić,prof</w:t>
      </w:r>
      <w:proofErr w:type="spellEnd"/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B5445F" w:rsidRDefault="00B5445F" w:rsidP="0040249D">
      <w:pPr>
        <w:pStyle w:val="Bezproreda"/>
      </w:pPr>
    </w:p>
    <w:p w:rsidR="006333C7" w:rsidRDefault="006333C7" w:rsidP="0040249D">
      <w:pPr>
        <w:pStyle w:val="Bezproreda"/>
      </w:pPr>
    </w:p>
    <w:p w:rsidR="0040249D" w:rsidRDefault="0040249D" w:rsidP="0040249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9D">
        <w:rPr>
          <w:rFonts w:ascii="Times New Roman" w:hAnsi="Times New Roman" w:cs="Times New Roman"/>
          <w:b/>
          <w:sz w:val="28"/>
          <w:szCs w:val="28"/>
        </w:rPr>
        <w:t>BILJEŠKE UZ FINANCIJSKE IZVJEŠTAJE ZA RAZDOBLJE</w:t>
      </w:r>
    </w:p>
    <w:p w:rsidR="0040249D" w:rsidRDefault="0040249D" w:rsidP="0040249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95B11">
        <w:rPr>
          <w:rFonts w:ascii="Times New Roman" w:hAnsi="Times New Roman" w:cs="Times New Roman"/>
          <w:b/>
          <w:sz w:val="28"/>
          <w:szCs w:val="28"/>
        </w:rPr>
        <w:t>1-12/20</w:t>
      </w:r>
      <w:r w:rsidR="00B62676">
        <w:rPr>
          <w:rFonts w:ascii="Times New Roman" w:hAnsi="Times New Roman" w:cs="Times New Roman"/>
          <w:b/>
          <w:sz w:val="28"/>
          <w:szCs w:val="28"/>
        </w:rPr>
        <w:t>20</w:t>
      </w: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Pr="00E62D8F" w:rsidRDefault="0040249D" w:rsidP="00E62D8F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D8F">
        <w:rPr>
          <w:rFonts w:ascii="Times New Roman" w:hAnsi="Times New Roman" w:cs="Times New Roman"/>
          <w:b/>
          <w:sz w:val="36"/>
          <w:szCs w:val="36"/>
        </w:rPr>
        <w:t>PR-RAS</w:t>
      </w:r>
    </w:p>
    <w:p w:rsidR="00E62D8F" w:rsidRDefault="00E62D8F" w:rsidP="00E62D8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Pr="009545FD" w:rsidRDefault="0040249D" w:rsidP="0040249D">
      <w:pPr>
        <w:pStyle w:val="Naslov2"/>
        <w:jc w:val="both"/>
        <w:rPr>
          <w:i w:val="0"/>
          <w:lang w:val="en-US"/>
        </w:rPr>
      </w:pPr>
      <w:proofErr w:type="spellStart"/>
      <w:r w:rsidRPr="009545FD">
        <w:rPr>
          <w:i w:val="0"/>
          <w:lang w:val="en-US"/>
        </w:rPr>
        <w:t>Bilješka</w:t>
      </w:r>
      <w:proofErr w:type="spellEnd"/>
      <w:r w:rsidRPr="009545FD">
        <w:rPr>
          <w:i w:val="0"/>
          <w:lang w:val="en-US"/>
        </w:rPr>
        <w:t xml:space="preserve"> br.1</w:t>
      </w:r>
    </w:p>
    <w:p w:rsidR="0040249D" w:rsidRDefault="0040249D" w:rsidP="0040249D">
      <w:pPr>
        <w:jc w:val="both"/>
        <w:rPr>
          <w:sz w:val="28"/>
        </w:rPr>
      </w:pPr>
    </w:p>
    <w:p w:rsidR="0040249D" w:rsidRDefault="0040249D" w:rsidP="0040249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AOP 001</w:t>
      </w:r>
      <w:r w:rsidR="00B95B11">
        <w:rPr>
          <w:sz w:val="28"/>
        </w:rPr>
        <w:t xml:space="preserve"> u </w:t>
      </w:r>
      <w:proofErr w:type="spellStart"/>
      <w:r w:rsidR="00B95B11">
        <w:rPr>
          <w:sz w:val="28"/>
        </w:rPr>
        <w:t>iznosu</w:t>
      </w:r>
      <w:proofErr w:type="spellEnd"/>
      <w:r w:rsidR="00B95B11">
        <w:rPr>
          <w:sz w:val="28"/>
        </w:rPr>
        <w:t xml:space="preserve"> od </w:t>
      </w:r>
      <w:proofErr w:type="spellStart"/>
      <w:r w:rsidR="00B95B11">
        <w:rPr>
          <w:sz w:val="28"/>
        </w:rPr>
        <w:t>kn</w:t>
      </w:r>
      <w:proofErr w:type="spellEnd"/>
      <w:r w:rsidR="00B95B11">
        <w:rPr>
          <w:sz w:val="28"/>
        </w:rPr>
        <w:t xml:space="preserve"> </w:t>
      </w:r>
      <w:proofErr w:type="gramStart"/>
      <w:r w:rsidR="00B62676">
        <w:rPr>
          <w:sz w:val="28"/>
        </w:rPr>
        <w:t>51.496.365</w:t>
      </w:r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proofErr w:type="gramEnd"/>
      <w:r>
        <w:rPr>
          <w:sz w:val="28"/>
        </w:rPr>
        <w:t xml:space="preserve"> se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sveukupne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ostvarene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ra</w:t>
      </w:r>
      <w:r w:rsidR="00B95B11">
        <w:rPr>
          <w:sz w:val="28"/>
        </w:rPr>
        <w:t>zdoblju</w:t>
      </w:r>
      <w:proofErr w:type="spellEnd"/>
      <w:r w:rsidR="00B95B11">
        <w:rPr>
          <w:sz w:val="28"/>
        </w:rPr>
        <w:t xml:space="preserve"> </w:t>
      </w:r>
      <w:proofErr w:type="spellStart"/>
      <w:r w:rsidR="00B95B11">
        <w:rPr>
          <w:sz w:val="28"/>
        </w:rPr>
        <w:t>siječanj</w:t>
      </w:r>
      <w:proofErr w:type="spellEnd"/>
      <w:r w:rsidR="00B95B11">
        <w:rPr>
          <w:sz w:val="28"/>
        </w:rPr>
        <w:t xml:space="preserve"> – </w:t>
      </w:r>
      <w:proofErr w:type="spellStart"/>
      <w:r w:rsidR="00B95B11">
        <w:rPr>
          <w:sz w:val="28"/>
        </w:rPr>
        <w:t>prosinac</w:t>
      </w:r>
      <w:proofErr w:type="spellEnd"/>
      <w:r w:rsidR="00B95B11">
        <w:rPr>
          <w:sz w:val="28"/>
        </w:rPr>
        <w:t xml:space="preserve"> 20</w:t>
      </w:r>
      <w:r w:rsidR="00B62676">
        <w:rPr>
          <w:sz w:val="28"/>
        </w:rPr>
        <w:t>20</w:t>
      </w:r>
      <w:r>
        <w:rPr>
          <w:sz w:val="28"/>
        </w:rPr>
        <w:t xml:space="preserve">. god.  </w:t>
      </w:r>
      <w:proofErr w:type="spellStart"/>
      <w:r>
        <w:rPr>
          <w:sz w:val="28"/>
        </w:rPr>
        <w:t>Sastoji</w:t>
      </w:r>
      <w:proofErr w:type="spellEnd"/>
      <w:r>
        <w:rPr>
          <w:sz w:val="28"/>
        </w:rPr>
        <w:t xml:space="preserve"> se od </w:t>
      </w:r>
      <w:proofErr w:type="spellStart"/>
      <w:r>
        <w:rPr>
          <w:sz w:val="28"/>
        </w:rPr>
        <w:t>prihoda</w:t>
      </w:r>
      <w:proofErr w:type="spellEnd"/>
      <w:r>
        <w:rPr>
          <w:sz w:val="28"/>
        </w:rPr>
        <w:t xml:space="preserve"> po </w:t>
      </w:r>
      <w:proofErr w:type="spellStart"/>
      <w:r>
        <w:rPr>
          <w:sz w:val="28"/>
        </w:rPr>
        <w:t>posebnim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propisima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koje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proračunski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korisnik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ostvari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obavljanjem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djelatnosti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vlastiti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prihoda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ostalih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poslova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vlastite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djelatnosti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najam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prostora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aperitiv</w:t>
      </w:r>
      <w:proofErr w:type="spellEnd"/>
      <w:r>
        <w:rPr>
          <w:sz w:val="28"/>
        </w:rPr>
        <w:t xml:space="preserve"> bar </w:t>
      </w:r>
      <w:proofErr w:type="spellStart"/>
      <w:r>
        <w:rPr>
          <w:sz w:val="28"/>
        </w:rPr>
        <w:t>zatvorenog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tipa</w:t>
      </w:r>
      <w:proofErr w:type="spellEnd"/>
      <w:r>
        <w:rPr>
          <w:sz w:val="28"/>
        </w:rPr>
        <w:t xml:space="preserve">,), </w:t>
      </w:r>
      <w:proofErr w:type="spellStart"/>
      <w:r>
        <w:rPr>
          <w:sz w:val="28"/>
        </w:rPr>
        <w:t>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proračuna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financiranje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redovne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djelatnosti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korisnika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proračuna</w:t>
      </w:r>
      <w:proofErr w:type="spellEnd"/>
      <w:r>
        <w:rPr>
          <w:sz w:val="28"/>
        </w:rPr>
        <w:t xml:space="preserve">.    </w:t>
      </w:r>
    </w:p>
    <w:p w:rsidR="0040249D" w:rsidRDefault="0040249D" w:rsidP="000D3F95">
      <w:pPr>
        <w:spacing w:line="360" w:lineRule="auto"/>
        <w:jc w:val="both"/>
        <w:rPr>
          <w:sz w:val="28"/>
          <w:u w:val="single"/>
        </w:rPr>
      </w:pPr>
    </w:p>
    <w:p w:rsidR="00B62676" w:rsidRDefault="00EB29D9" w:rsidP="00B62676">
      <w:pPr>
        <w:spacing w:line="360" w:lineRule="auto"/>
        <w:ind w:left="708" w:hanging="633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Dio</w:t>
      </w:r>
      <w:proofErr w:type="spellEnd"/>
      <w:r>
        <w:rPr>
          <w:sz w:val="28"/>
        </w:rPr>
        <w:t xml:space="preserve"> AOP </w:t>
      </w:r>
      <w:proofErr w:type="gramStart"/>
      <w:r>
        <w:rPr>
          <w:sz w:val="28"/>
        </w:rPr>
        <w:t xml:space="preserve">001  </w:t>
      </w:r>
      <w:r w:rsidR="00B62676">
        <w:rPr>
          <w:sz w:val="28"/>
        </w:rPr>
        <w:t>2.552.203</w:t>
      </w:r>
      <w:proofErr w:type="gram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kn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se 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prihode</w:t>
      </w:r>
      <w:proofErr w:type="spellEnd"/>
      <w:r>
        <w:rPr>
          <w:sz w:val="28"/>
        </w:rPr>
        <w:t xml:space="preserve"> </w:t>
      </w:r>
      <w:proofErr w:type="spellStart"/>
      <w:r w:rsidR="00C01CA9">
        <w:rPr>
          <w:sz w:val="28"/>
        </w:rPr>
        <w:t>između</w:t>
      </w:r>
      <w:proofErr w:type="spellEnd"/>
      <w:r w:rsidR="00C01CA9">
        <w:rPr>
          <w:sz w:val="28"/>
        </w:rPr>
        <w:t xml:space="preserve"> </w:t>
      </w:r>
      <w:r w:rsidR="00554976">
        <w:rPr>
          <w:sz w:val="28"/>
        </w:rPr>
        <w:t xml:space="preserve">           </w:t>
      </w:r>
      <w:proofErr w:type="spellStart"/>
      <w:r w:rsidR="00C01CA9">
        <w:rPr>
          <w:sz w:val="28"/>
        </w:rPr>
        <w:t>proračunskih</w:t>
      </w:r>
      <w:proofErr w:type="spell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korisnika</w:t>
      </w:r>
      <w:proofErr w:type="spellEnd"/>
      <w:r w:rsidR="00C01CA9">
        <w:rPr>
          <w:sz w:val="28"/>
        </w:rPr>
        <w:t xml:space="preserve">, za </w:t>
      </w:r>
      <w:proofErr w:type="spellStart"/>
      <w:r w:rsidR="00C01CA9">
        <w:rPr>
          <w:sz w:val="28"/>
        </w:rPr>
        <w:t>pokriće</w:t>
      </w:r>
      <w:proofErr w:type="spell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manjka</w:t>
      </w:r>
      <w:proofErr w:type="spell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iz</w:t>
      </w:r>
      <w:proofErr w:type="spellEnd"/>
      <w:r w:rsidR="00C01CA9">
        <w:rPr>
          <w:sz w:val="28"/>
        </w:rPr>
        <w:t xml:space="preserve"> 201</w:t>
      </w:r>
      <w:r w:rsidR="00B62676">
        <w:rPr>
          <w:sz w:val="28"/>
        </w:rPr>
        <w:t>9</w:t>
      </w:r>
      <w:r w:rsidR="00C01CA9">
        <w:rPr>
          <w:sz w:val="28"/>
        </w:rPr>
        <w:t>.</w:t>
      </w:r>
    </w:p>
    <w:p w:rsidR="00EB29D9" w:rsidRPr="00B2386D" w:rsidRDefault="00B62676" w:rsidP="00B6267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554976" w:rsidRPr="00B2386D">
        <w:rPr>
          <w:sz w:val="28"/>
        </w:rPr>
        <w:t xml:space="preserve">   </w:t>
      </w:r>
      <w:proofErr w:type="spellStart"/>
      <w:r w:rsidR="00554976" w:rsidRPr="00B2386D">
        <w:rPr>
          <w:sz w:val="28"/>
        </w:rPr>
        <w:t>Dio</w:t>
      </w:r>
      <w:proofErr w:type="spellEnd"/>
      <w:r w:rsidR="00554976" w:rsidRPr="00B2386D">
        <w:rPr>
          <w:sz w:val="28"/>
        </w:rPr>
        <w:t xml:space="preserve"> AOP 001 (AOP 063) </w:t>
      </w:r>
      <w:r>
        <w:rPr>
          <w:sz w:val="28"/>
        </w:rPr>
        <w:t>9.651</w:t>
      </w:r>
      <w:r w:rsidR="003F5091" w:rsidRPr="00B2386D">
        <w:rPr>
          <w:sz w:val="28"/>
        </w:rPr>
        <w:t xml:space="preserve"> </w:t>
      </w:r>
      <w:proofErr w:type="spellStart"/>
      <w:r w:rsidR="00554976" w:rsidRPr="00B2386D">
        <w:rPr>
          <w:sz w:val="28"/>
        </w:rPr>
        <w:t>kn</w:t>
      </w:r>
      <w:proofErr w:type="spellEnd"/>
      <w:r w:rsidR="00554976" w:rsidRPr="00B2386D">
        <w:rPr>
          <w:sz w:val="28"/>
        </w:rPr>
        <w:t xml:space="preserve"> </w:t>
      </w:r>
      <w:proofErr w:type="spellStart"/>
      <w:r w:rsidR="00554976" w:rsidRPr="00B2386D">
        <w:rPr>
          <w:sz w:val="28"/>
        </w:rPr>
        <w:t>odnosi</w:t>
      </w:r>
      <w:proofErr w:type="spellEnd"/>
      <w:r w:rsidR="00554976" w:rsidRPr="00B2386D">
        <w:rPr>
          <w:sz w:val="28"/>
        </w:rPr>
        <w:t xml:space="preserve"> se </w:t>
      </w:r>
      <w:proofErr w:type="spellStart"/>
      <w:r w:rsidR="00554976" w:rsidRPr="00B2386D">
        <w:rPr>
          <w:sz w:val="28"/>
        </w:rPr>
        <w:t>na</w:t>
      </w:r>
      <w:proofErr w:type="spellEnd"/>
      <w:r w:rsidR="00554976" w:rsidRPr="00B2386D">
        <w:rPr>
          <w:sz w:val="28"/>
        </w:rPr>
        <w:t xml:space="preserve"> </w:t>
      </w:r>
      <w:proofErr w:type="spellStart"/>
      <w:r w:rsidR="00554976" w:rsidRPr="00B2386D">
        <w:rPr>
          <w:sz w:val="28"/>
        </w:rPr>
        <w:t>pomoć</w:t>
      </w:r>
      <w:proofErr w:type="spellEnd"/>
      <w:r w:rsidR="00554976" w:rsidRPr="00B2386D">
        <w:rPr>
          <w:sz w:val="28"/>
        </w:rPr>
        <w:t xml:space="preserve"> od </w:t>
      </w:r>
      <w:r>
        <w:rPr>
          <w:sz w:val="28"/>
        </w:rPr>
        <w:t xml:space="preserve">ne </w:t>
      </w:r>
      <w:proofErr w:type="spellStart"/>
      <w:r>
        <w:rPr>
          <w:sz w:val="28"/>
        </w:rPr>
        <w:t>nadležnog</w:t>
      </w:r>
      <w:proofErr w:type="spellEnd"/>
      <w:r>
        <w:rPr>
          <w:sz w:val="28"/>
        </w:rPr>
        <w:t xml:space="preserve">              </w:t>
      </w:r>
      <w:proofErr w:type="spellStart"/>
      <w:r>
        <w:rPr>
          <w:sz w:val="28"/>
        </w:rPr>
        <w:t>proračuna</w:t>
      </w:r>
      <w:proofErr w:type="spellEnd"/>
      <w:r w:rsidR="00554976" w:rsidRPr="00B2386D">
        <w:rPr>
          <w:sz w:val="28"/>
        </w:rPr>
        <w:t>.</w:t>
      </w:r>
      <w:r>
        <w:rPr>
          <w:sz w:val="28"/>
        </w:rPr>
        <w:t xml:space="preserve">  </w:t>
      </w:r>
    </w:p>
    <w:p w:rsidR="0040249D" w:rsidRDefault="0040249D" w:rsidP="003F5091">
      <w:pPr>
        <w:spacing w:line="360" w:lineRule="auto"/>
        <w:jc w:val="both"/>
        <w:rPr>
          <w:sz w:val="28"/>
        </w:rPr>
      </w:pPr>
      <w:bookmarkStart w:id="0" w:name="_Hlk505089633"/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Dio</w:t>
      </w:r>
      <w:proofErr w:type="spellEnd"/>
      <w:r>
        <w:rPr>
          <w:sz w:val="28"/>
        </w:rPr>
        <w:t xml:space="preserve"> AOP </w:t>
      </w:r>
      <w:proofErr w:type="gramStart"/>
      <w:r>
        <w:rPr>
          <w:sz w:val="28"/>
        </w:rPr>
        <w:t xml:space="preserve">001 </w:t>
      </w:r>
      <w:r w:rsidR="00554976">
        <w:rPr>
          <w:sz w:val="28"/>
        </w:rPr>
        <w:t xml:space="preserve"> (</w:t>
      </w:r>
      <w:proofErr w:type="gramEnd"/>
      <w:r w:rsidR="00554976">
        <w:rPr>
          <w:sz w:val="28"/>
        </w:rPr>
        <w:t xml:space="preserve">AOP 074) </w:t>
      </w:r>
      <w:r w:rsidR="00B62676">
        <w:rPr>
          <w:sz w:val="28"/>
        </w:rPr>
        <w:t>81</w:t>
      </w:r>
      <w:r w:rsidR="003F5091">
        <w:rPr>
          <w:sz w:val="28"/>
        </w:rPr>
        <w:t xml:space="preserve"> </w:t>
      </w:r>
      <w:proofErr w:type="spellStart"/>
      <w:r w:rsidR="003F5091">
        <w:rPr>
          <w:sz w:val="28"/>
        </w:rPr>
        <w:t>kn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se 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prihode</w:t>
      </w:r>
      <w:proofErr w:type="spellEnd"/>
      <w:r>
        <w:rPr>
          <w:sz w:val="28"/>
        </w:rPr>
        <w:t xml:space="preserve"> od  </w:t>
      </w:r>
    </w:p>
    <w:p w:rsidR="009545FD" w:rsidRDefault="00B62676" w:rsidP="006333C7">
      <w:pPr>
        <w:spacing w:line="360" w:lineRule="auto"/>
        <w:ind w:left="720"/>
        <w:jc w:val="both"/>
        <w:rPr>
          <w:sz w:val="28"/>
          <w:lang w:val="de-DE"/>
        </w:rPr>
      </w:pPr>
      <w:proofErr w:type="spellStart"/>
      <w:r>
        <w:rPr>
          <w:sz w:val="28"/>
          <w:lang w:val="de-DE"/>
        </w:rPr>
        <w:t>k</w:t>
      </w:r>
      <w:r w:rsidR="0040249D">
        <w:rPr>
          <w:sz w:val="28"/>
          <w:lang w:val="de-DE"/>
        </w:rPr>
        <w:t>amata</w:t>
      </w:r>
      <w:proofErr w:type="spellEnd"/>
      <w:r>
        <w:rPr>
          <w:sz w:val="28"/>
          <w:lang w:val="de-DE"/>
        </w:rPr>
        <w:t>.</w:t>
      </w:r>
      <w:r w:rsidR="0040249D">
        <w:rPr>
          <w:sz w:val="28"/>
          <w:lang w:val="de-DE"/>
        </w:rPr>
        <w:t xml:space="preserve"> </w:t>
      </w:r>
    </w:p>
    <w:bookmarkEnd w:id="0"/>
    <w:p w:rsidR="00F42B8C" w:rsidRDefault="0040249D" w:rsidP="00F42B8C">
      <w:pPr>
        <w:spacing w:line="360" w:lineRule="auto"/>
        <w:ind w:left="708" w:hanging="708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r>
        <w:rPr>
          <w:sz w:val="28"/>
          <w:lang w:val="de-DE"/>
        </w:rPr>
        <w:tab/>
      </w:r>
      <w:proofErr w:type="spellStart"/>
      <w:r>
        <w:rPr>
          <w:sz w:val="28"/>
          <w:lang w:val="de-DE"/>
        </w:rPr>
        <w:t>Dio</w:t>
      </w:r>
      <w:proofErr w:type="spellEnd"/>
      <w:r>
        <w:rPr>
          <w:sz w:val="28"/>
          <w:lang w:val="de-DE"/>
        </w:rPr>
        <w:t xml:space="preserve"> AOP 001(AOP 10</w:t>
      </w:r>
      <w:r w:rsidR="00C01CA9">
        <w:rPr>
          <w:sz w:val="28"/>
          <w:lang w:val="de-DE"/>
        </w:rPr>
        <w:t>5</w:t>
      </w:r>
      <w:r>
        <w:rPr>
          <w:sz w:val="28"/>
          <w:lang w:val="de-DE"/>
        </w:rPr>
        <w:t xml:space="preserve">)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B62676">
        <w:rPr>
          <w:sz w:val="28"/>
          <w:lang w:val="de-DE"/>
        </w:rPr>
        <w:t>24</w:t>
      </w:r>
      <w:r w:rsidR="00C01CA9">
        <w:rPr>
          <w:sz w:val="28"/>
          <w:lang w:val="de-DE"/>
        </w:rPr>
        <w:t>.</w:t>
      </w:r>
      <w:r w:rsidR="00B62676">
        <w:rPr>
          <w:sz w:val="28"/>
          <w:lang w:val="de-DE"/>
        </w:rPr>
        <w:t>621</w:t>
      </w:r>
      <w:r w:rsidR="00C01CA9">
        <w:rPr>
          <w:sz w:val="28"/>
          <w:lang w:val="de-DE"/>
        </w:rPr>
        <w:t>.</w:t>
      </w:r>
      <w:r w:rsidR="00B62676">
        <w:rPr>
          <w:sz w:val="28"/>
          <w:lang w:val="de-DE"/>
        </w:rPr>
        <w:t>517</w:t>
      </w:r>
      <w:r w:rsidR="003F5091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na </w:t>
      </w:r>
      <w:proofErr w:type="spellStart"/>
      <w:r>
        <w:rPr>
          <w:sz w:val="28"/>
          <w:lang w:val="de-DE"/>
        </w:rPr>
        <w:t>računu</w:t>
      </w:r>
      <w:proofErr w:type="spellEnd"/>
      <w:r>
        <w:rPr>
          <w:sz w:val="28"/>
          <w:lang w:val="de-DE"/>
        </w:rPr>
        <w:t xml:space="preserve"> </w:t>
      </w:r>
      <w:r w:rsidR="008A4741">
        <w:rPr>
          <w:sz w:val="28"/>
          <w:lang w:val="de-DE"/>
        </w:rPr>
        <w:t xml:space="preserve">65 </w:t>
      </w:r>
      <w:proofErr w:type="spellStart"/>
      <w:r w:rsidR="008A4741">
        <w:rPr>
          <w:sz w:val="28"/>
          <w:lang w:val="de-DE"/>
        </w:rPr>
        <w:t>odnosi</w:t>
      </w:r>
      <w:proofErr w:type="spellEnd"/>
      <w:r w:rsidR="008A4741">
        <w:rPr>
          <w:sz w:val="28"/>
          <w:lang w:val="de-DE"/>
        </w:rPr>
        <w:t xml:space="preserve"> se </w:t>
      </w:r>
      <w:r w:rsidR="003F5091">
        <w:rPr>
          <w:sz w:val="28"/>
          <w:lang w:val="de-DE"/>
        </w:rPr>
        <w:t xml:space="preserve">    </w:t>
      </w:r>
      <w:r w:rsidR="008A4741">
        <w:rPr>
          <w:sz w:val="28"/>
          <w:lang w:val="de-DE"/>
        </w:rPr>
        <w:t xml:space="preserve">na </w:t>
      </w:r>
      <w:proofErr w:type="spellStart"/>
      <w:r w:rsidR="008A4741">
        <w:rPr>
          <w:sz w:val="28"/>
          <w:lang w:val="de-DE"/>
        </w:rPr>
        <w:t>participacije</w:t>
      </w:r>
      <w:proofErr w:type="spellEnd"/>
      <w:r w:rsidR="008A4741">
        <w:rPr>
          <w:sz w:val="28"/>
          <w:lang w:val="de-DE"/>
        </w:rPr>
        <w:t xml:space="preserve"> i </w:t>
      </w:r>
      <w:proofErr w:type="spellStart"/>
      <w:r w:rsidR="008A4741">
        <w:rPr>
          <w:sz w:val="28"/>
          <w:lang w:val="de-DE"/>
        </w:rPr>
        <w:t>sufinanciranje</w:t>
      </w:r>
      <w:proofErr w:type="spellEnd"/>
      <w:r w:rsidR="008A4741">
        <w:rPr>
          <w:sz w:val="28"/>
          <w:lang w:val="de-DE"/>
        </w:rPr>
        <w:t xml:space="preserve"> </w:t>
      </w:r>
      <w:proofErr w:type="spellStart"/>
      <w:r w:rsidR="008A4741">
        <w:rPr>
          <w:sz w:val="28"/>
          <w:lang w:val="de-DE"/>
        </w:rPr>
        <w:t>cijena</w:t>
      </w:r>
      <w:proofErr w:type="spellEnd"/>
      <w:r w:rsidR="008A4741">
        <w:rPr>
          <w:sz w:val="28"/>
          <w:lang w:val="de-DE"/>
        </w:rPr>
        <w:t xml:space="preserve"> </w:t>
      </w:r>
      <w:proofErr w:type="spellStart"/>
      <w:r w:rsidR="008A4741">
        <w:rPr>
          <w:sz w:val="28"/>
          <w:lang w:val="de-DE"/>
        </w:rPr>
        <w:t>usluga</w:t>
      </w:r>
      <w:proofErr w:type="spellEnd"/>
      <w:r w:rsidR="008A4741">
        <w:rPr>
          <w:sz w:val="28"/>
          <w:lang w:val="de-DE"/>
        </w:rPr>
        <w:t xml:space="preserve"> </w:t>
      </w:r>
      <w:proofErr w:type="spellStart"/>
      <w:r w:rsidR="008A4741">
        <w:rPr>
          <w:sz w:val="28"/>
          <w:lang w:val="de-DE"/>
        </w:rPr>
        <w:t>korisnika</w:t>
      </w:r>
      <w:proofErr w:type="spellEnd"/>
      <w:r w:rsidR="008A4741">
        <w:rPr>
          <w:sz w:val="28"/>
          <w:lang w:val="de-DE"/>
        </w:rPr>
        <w:t>.</w:t>
      </w:r>
    </w:p>
    <w:p w:rsidR="0040249D" w:rsidRPr="00F42B8C" w:rsidRDefault="00F42B8C" w:rsidP="00F42B8C">
      <w:pPr>
        <w:spacing w:line="360" w:lineRule="auto"/>
        <w:ind w:left="708" w:hanging="708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-         </w:t>
      </w:r>
      <w:proofErr w:type="spellStart"/>
      <w:r w:rsidR="0040249D" w:rsidRPr="00B2386D">
        <w:rPr>
          <w:sz w:val="28"/>
          <w:szCs w:val="28"/>
          <w:lang w:val="de-DE"/>
        </w:rPr>
        <w:t>Dio</w:t>
      </w:r>
      <w:proofErr w:type="spellEnd"/>
      <w:r w:rsidR="0040249D" w:rsidRPr="00B2386D">
        <w:rPr>
          <w:sz w:val="28"/>
          <w:szCs w:val="28"/>
          <w:lang w:val="de-DE"/>
        </w:rPr>
        <w:t xml:space="preserve"> AOP 001 (AOP 1</w:t>
      </w:r>
      <w:r w:rsidR="00C01CA9" w:rsidRPr="00B2386D">
        <w:rPr>
          <w:sz w:val="28"/>
          <w:szCs w:val="28"/>
          <w:lang w:val="de-DE"/>
        </w:rPr>
        <w:t>23</w:t>
      </w:r>
      <w:r w:rsidR="0040249D" w:rsidRPr="00B2386D">
        <w:rPr>
          <w:sz w:val="28"/>
          <w:szCs w:val="28"/>
          <w:lang w:val="de-DE"/>
        </w:rPr>
        <w:t xml:space="preserve">) u </w:t>
      </w:r>
      <w:proofErr w:type="spellStart"/>
      <w:r w:rsidR="0040249D" w:rsidRPr="00B2386D">
        <w:rPr>
          <w:sz w:val="28"/>
          <w:szCs w:val="28"/>
          <w:lang w:val="de-DE"/>
        </w:rPr>
        <w:t>iznosu</w:t>
      </w:r>
      <w:proofErr w:type="spellEnd"/>
      <w:r w:rsidR="0040249D" w:rsidRPr="00B2386D">
        <w:rPr>
          <w:sz w:val="28"/>
          <w:szCs w:val="28"/>
          <w:lang w:val="de-DE"/>
        </w:rPr>
        <w:t xml:space="preserve"> </w:t>
      </w:r>
      <w:proofErr w:type="spellStart"/>
      <w:r w:rsidR="0040249D" w:rsidRPr="00B2386D">
        <w:rPr>
          <w:sz w:val="28"/>
          <w:szCs w:val="28"/>
          <w:lang w:val="de-DE"/>
        </w:rPr>
        <w:t>od</w:t>
      </w:r>
      <w:proofErr w:type="spellEnd"/>
      <w:r w:rsidR="0040249D" w:rsidRPr="00B2386D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="0040249D" w:rsidRPr="00B2386D">
        <w:rPr>
          <w:sz w:val="28"/>
          <w:szCs w:val="28"/>
          <w:lang w:val="de-DE"/>
        </w:rPr>
        <w:t>kn</w:t>
      </w:r>
      <w:proofErr w:type="spellEnd"/>
      <w:r w:rsidR="0040249D" w:rsidRPr="00B2386D">
        <w:rPr>
          <w:sz w:val="28"/>
          <w:szCs w:val="28"/>
          <w:lang w:val="de-DE"/>
        </w:rPr>
        <w:t xml:space="preserve">  </w:t>
      </w:r>
      <w:r w:rsidR="005476AD">
        <w:rPr>
          <w:sz w:val="28"/>
          <w:szCs w:val="28"/>
          <w:lang w:val="de-DE"/>
        </w:rPr>
        <w:t>343.501</w:t>
      </w:r>
      <w:proofErr w:type="gramEnd"/>
      <w:r w:rsidR="00B2386D">
        <w:rPr>
          <w:sz w:val="28"/>
          <w:szCs w:val="28"/>
          <w:lang w:val="de-DE"/>
        </w:rPr>
        <w:t xml:space="preserve"> </w:t>
      </w:r>
      <w:r w:rsidR="0040249D" w:rsidRPr="00B2386D">
        <w:rPr>
          <w:sz w:val="28"/>
          <w:szCs w:val="28"/>
          <w:lang w:val="de-DE"/>
        </w:rPr>
        <w:t xml:space="preserve">na </w:t>
      </w:r>
      <w:proofErr w:type="spellStart"/>
      <w:r w:rsidR="0040249D" w:rsidRPr="00B2386D">
        <w:rPr>
          <w:sz w:val="28"/>
          <w:szCs w:val="28"/>
          <w:lang w:val="de-DE"/>
        </w:rPr>
        <w:t>računu</w:t>
      </w:r>
      <w:proofErr w:type="spellEnd"/>
      <w:r w:rsidR="0040249D" w:rsidRPr="00B2386D">
        <w:rPr>
          <w:sz w:val="28"/>
          <w:szCs w:val="28"/>
          <w:lang w:val="de-DE"/>
        </w:rPr>
        <w:t xml:space="preserve">  66     </w:t>
      </w:r>
    </w:p>
    <w:p w:rsidR="00F42B8C" w:rsidRDefault="0040249D" w:rsidP="0040249D">
      <w:pPr>
        <w:pStyle w:val="Tijeloteksta-uvlaka2"/>
        <w:spacing w:line="360" w:lineRule="auto"/>
        <w:ind w:left="0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</w:t>
      </w:r>
      <w:r w:rsidR="00F42B8C">
        <w:rPr>
          <w:b w:val="0"/>
          <w:i w:val="0"/>
          <w:lang w:val="de-DE"/>
        </w:rPr>
        <w:t xml:space="preserve">  </w:t>
      </w:r>
      <w:r>
        <w:rPr>
          <w:b w:val="0"/>
          <w:i w:val="0"/>
          <w:lang w:val="de-DE"/>
        </w:rPr>
        <w:t xml:space="preserve">       </w:t>
      </w:r>
      <w:proofErr w:type="spellStart"/>
      <w:r>
        <w:rPr>
          <w:b w:val="0"/>
          <w:i w:val="0"/>
          <w:lang w:val="de-DE"/>
        </w:rPr>
        <w:t>odnosi</w:t>
      </w:r>
      <w:proofErr w:type="spellEnd"/>
      <w:r>
        <w:rPr>
          <w:b w:val="0"/>
          <w:i w:val="0"/>
          <w:lang w:val="de-DE"/>
        </w:rPr>
        <w:t xml:space="preserve"> se na: 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5476AD">
        <w:rPr>
          <w:b w:val="0"/>
          <w:i w:val="0"/>
        </w:rPr>
        <w:t>327.009</w:t>
      </w:r>
      <w:r w:rsidR="00C01CA9">
        <w:rPr>
          <w:b w:val="0"/>
          <w:i w:val="0"/>
        </w:rPr>
        <w:t xml:space="preserve"> </w:t>
      </w:r>
      <w:proofErr w:type="spellStart"/>
      <w:proofErr w:type="gramStart"/>
      <w:r w:rsidR="00C01CA9">
        <w:rPr>
          <w:b w:val="0"/>
          <w:i w:val="0"/>
        </w:rPr>
        <w:t>kn</w:t>
      </w:r>
      <w:proofErr w:type="spell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prihodi</w:t>
      </w:r>
      <w:proofErr w:type="spellEnd"/>
      <w:proofErr w:type="gram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od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obavljanja</w:t>
      </w:r>
      <w:proofErr w:type="spell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ostalih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poslova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vlastite</w:t>
      </w:r>
      <w:proofErr w:type="spellEnd"/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</w:rPr>
        <w:t xml:space="preserve">                           </w:t>
      </w:r>
      <w:proofErr w:type="spellStart"/>
      <w:r>
        <w:rPr>
          <w:b w:val="0"/>
          <w:i w:val="0"/>
        </w:rPr>
        <w:t>djelatnosti</w:t>
      </w:r>
      <w:proofErr w:type="spellEnd"/>
      <w:r>
        <w:rPr>
          <w:b w:val="0"/>
          <w:i w:val="0"/>
        </w:rPr>
        <w:t xml:space="preserve"> (</w:t>
      </w:r>
      <w:proofErr w:type="spellStart"/>
      <w:r>
        <w:rPr>
          <w:b w:val="0"/>
          <w:i w:val="0"/>
        </w:rPr>
        <w:t>najam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prostora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aperitiv</w:t>
      </w:r>
      <w:proofErr w:type="spellEnd"/>
      <w:r>
        <w:rPr>
          <w:b w:val="0"/>
          <w:i w:val="0"/>
        </w:rPr>
        <w:t xml:space="preserve"> bar </w:t>
      </w:r>
      <w:proofErr w:type="spellStart"/>
      <w:proofErr w:type="gramStart"/>
      <w:r>
        <w:rPr>
          <w:b w:val="0"/>
          <w:i w:val="0"/>
        </w:rPr>
        <w:t>i</w:t>
      </w:r>
      <w:proofErr w:type="spell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telefon</w:t>
      </w:r>
      <w:proofErr w:type="spellEnd"/>
      <w:proofErr w:type="gramEnd"/>
      <w:r>
        <w:rPr>
          <w:b w:val="0"/>
          <w:i w:val="0"/>
        </w:rPr>
        <w:t>)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</w:t>
      </w:r>
      <w:r w:rsidR="005476AD">
        <w:rPr>
          <w:b w:val="0"/>
          <w:i w:val="0"/>
          <w:lang w:val="de-DE"/>
        </w:rPr>
        <w:t xml:space="preserve">16.492 </w:t>
      </w:r>
      <w:proofErr w:type="spellStart"/>
      <w:proofErr w:type="gramStart"/>
      <w:r w:rsidR="00C01CA9">
        <w:rPr>
          <w:b w:val="0"/>
          <w:i w:val="0"/>
          <w:lang w:val="de-DE"/>
        </w:rPr>
        <w:t>kn</w:t>
      </w:r>
      <w:proofErr w:type="spellEnd"/>
      <w:r>
        <w:rPr>
          <w:b w:val="0"/>
          <w:i w:val="0"/>
          <w:lang w:val="de-DE"/>
        </w:rPr>
        <w:t xml:space="preserve">  </w:t>
      </w:r>
      <w:proofErr w:type="spellStart"/>
      <w:r>
        <w:rPr>
          <w:b w:val="0"/>
          <w:i w:val="0"/>
          <w:lang w:val="de-DE"/>
        </w:rPr>
        <w:t>donacije</w:t>
      </w:r>
      <w:proofErr w:type="spellEnd"/>
      <w:proofErr w:type="gramEnd"/>
      <w:r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od</w:t>
      </w:r>
      <w:proofErr w:type="spellEnd"/>
      <w:r w:rsidR="00C01CA9"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pravnih</w:t>
      </w:r>
      <w:proofErr w:type="spellEnd"/>
      <w:r w:rsidR="00C01CA9">
        <w:rPr>
          <w:b w:val="0"/>
          <w:i w:val="0"/>
          <w:lang w:val="de-DE"/>
        </w:rPr>
        <w:t xml:space="preserve"> i </w:t>
      </w:r>
      <w:proofErr w:type="spellStart"/>
      <w:r w:rsidR="00C01CA9">
        <w:rPr>
          <w:b w:val="0"/>
          <w:i w:val="0"/>
          <w:lang w:val="de-DE"/>
        </w:rPr>
        <w:t>fizičkih</w:t>
      </w:r>
      <w:proofErr w:type="spellEnd"/>
      <w:r w:rsidR="00C01CA9"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osoba</w:t>
      </w:r>
      <w:proofErr w:type="spellEnd"/>
      <w:r w:rsidR="003F5091">
        <w:rPr>
          <w:b w:val="0"/>
          <w:i w:val="0"/>
          <w:lang w:val="de-DE"/>
        </w:rPr>
        <w:t>(</w:t>
      </w:r>
      <w:proofErr w:type="spellStart"/>
      <w:r w:rsidR="003F5091">
        <w:rPr>
          <w:b w:val="0"/>
          <w:i w:val="0"/>
          <w:lang w:val="de-DE"/>
        </w:rPr>
        <w:t>tekuće</w:t>
      </w:r>
      <w:proofErr w:type="spellEnd"/>
      <w:r w:rsidR="003F5091">
        <w:rPr>
          <w:b w:val="0"/>
          <w:i w:val="0"/>
          <w:lang w:val="de-DE"/>
        </w:rPr>
        <w:t xml:space="preserve"> i </w:t>
      </w:r>
      <w:proofErr w:type="spellStart"/>
      <w:r w:rsidR="003F5091">
        <w:rPr>
          <w:b w:val="0"/>
          <w:i w:val="0"/>
          <w:lang w:val="de-DE"/>
        </w:rPr>
        <w:t>kapitalne</w:t>
      </w:r>
      <w:proofErr w:type="spellEnd"/>
      <w:r w:rsidR="003F5091">
        <w:rPr>
          <w:b w:val="0"/>
          <w:i w:val="0"/>
          <w:lang w:val="de-DE"/>
        </w:rPr>
        <w:t>)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</w:p>
    <w:p w:rsidR="00F42B8C" w:rsidRDefault="00F42B8C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</w:p>
    <w:p w:rsidR="0040249D" w:rsidRDefault="009545F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>-</w:t>
      </w:r>
      <w:r>
        <w:rPr>
          <w:b w:val="0"/>
          <w:i w:val="0"/>
          <w:lang w:val="de-DE"/>
        </w:rPr>
        <w:tab/>
      </w:r>
      <w:proofErr w:type="spellStart"/>
      <w:r>
        <w:rPr>
          <w:b w:val="0"/>
          <w:i w:val="0"/>
          <w:lang w:val="de-DE"/>
        </w:rPr>
        <w:t>Dio</w:t>
      </w:r>
      <w:proofErr w:type="spellEnd"/>
      <w:r>
        <w:rPr>
          <w:b w:val="0"/>
          <w:i w:val="0"/>
          <w:lang w:val="de-DE"/>
        </w:rPr>
        <w:t xml:space="preserve"> AOP 001 (AOP 1</w:t>
      </w:r>
      <w:r w:rsidR="00C01CA9">
        <w:rPr>
          <w:b w:val="0"/>
          <w:i w:val="0"/>
          <w:lang w:val="de-DE"/>
        </w:rPr>
        <w:t>30</w:t>
      </w:r>
      <w:r w:rsidR="0040249D">
        <w:rPr>
          <w:b w:val="0"/>
          <w:i w:val="0"/>
          <w:lang w:val="de-DE"/>
        </w:rPr>
        <w:t xml:space="preserve">) u </w:t>
      </w:r>
      <w:proofErr w:type="spellStart"/>
      <w:r w:rsidR="0040249D">
        <w:rPr>
          <w:b w:val="0"/>
          <w:i w:val="0"/>
          <w:lang w:val="de-DE"/>
        </w:rPr>
        <w:t>iznosu</w:t>
      </w:r>
      <w:proofErr w:type="spellEnd"/>
      <w:r w:rsidR="0040249D">
        <w:rPr>
          <w:b w:val="0"/>
          <w:i w:val="0"/>
          <w:lang w:val="de-DE"/>
        </w:rPr>
        <w:t xml:space="preserve"> </w:t>
      </w:r>
      <w:proofErr w:type="spellStart"/>
      <w:r w:rsidR="0040249D">
        <w:rPr>
          <w:b w:val="0"/>
          <w:i w:val="0"/>
          <w:lang w:val="de-DE"/>
        </w:rPr>
        <w:t>od</w:t>
      </w:r>
      <w:proofErr w:type="spellEnd"/>
      <w:r w:rsidR="0040249D">
        <w:rPr>
          <w:b w:val="0"/>
          <w:i w:val="0"/>
          <w:lang w:val="de-DE"/>
        </w:rPr>
        <w:t xml:space="preserve"> </w:t>
      </w:r>
      <w:proofErr w:type="spellStart"/>
      <w:proofErr w:type="gramStart"/>
      <w:r w:rsidR="0040249D">
        <w:rPr>
          <w:b w:val="0"/>
          <w:i w:val="0"/>
          <w:lang w:val="de-DE"/>
        </w:rPr>
        <w:t>kn</w:t>
      </w:r>
      <w:proofErr w:type="spellEnd"/>
      <w:r w:rsidR="0040249D">
        <w:rPr>
          <w:b w:val="0"/>
          <w:i w:val="0"/>
          <w:lang w:val="de-DE"/>
        </w:rPr>
        <w:t xml:space="preserve">  </w:t>
      </w:r>
      <w:r w:rsidR="005476AD">
        <w:rPr>
          <w:b w:val="0"/>
          <w:i w:val="0"/>
          <w:lang w:val="de-DE"/>
        </w:rPr>
        <w:t>26</w:t>
      </w:r>
      <w:r w:rsidR="0040249D">
        <w:rPr>
          <w:b w:val="0"/>
          <w:i w:val="0"/>
          <w:lang w:val="de-DE"/>
        </w:rPr>
        <w:t>.</w:t>
      </w:r>
      <w:r w:rsidR="005476AD">
        <w:rPr>
          <w:b w:val="0"/>
          <w:i w:val="0"/>
          <w:lang w:val="de-DE"/>
        </w:rPr>
        <w:t>521</w:t>
      </w:r>
      <w:r w:rsidR="000D3F95">
        <w:rPr>
          <w:b w:val="0"/>
          <w:i w:val="0"/>
          <w:lang w:val="de-DE"/>
        </w:rPr>
        <w:t>.</w:t>
      </w:r>
      <w:r w:rsidR="005476AD">
        <w:rPr>
          <w:b w:val="0"/>
          <w:i w:val="0"/>
          <w:lang w:val="de-DE"/>
        </w:rPr>
        <w:t>615</w:t>
      </w:r>
      <w:proofErr w:type="gramEnd"/>
      <w:r w:rsidR="0040249D">
        <w:rPr>
          <w:b w:val="0"/>
          <w:i w:val="0"/>
          <w:lang w:val="de-DE"/>
        </w:rPr>
        <w:t xml:space="preserve"> na </w:t>
      </w:r>
      <w:proofErr w:type="spellStart"/>
      <w:r w:rsidR="0040249D">
        <w:rPr>
          <w:b w:val="0"/>
          <w:i w:val="0"/>
          <w:lang w:val="de-DE"/>
        </w:rPr>
        <w:t>računu</w:t>
      </w:r>
      <w:proofErr w:type="spellEnd"/>
      <w:r w:rsidR="0040249D">
        <w:rPr>
          <w:b w:val="0"/>
          <w:i w:val="0"/>
          <w:lang w:val="de-DE"/>
        </w:rPr>
        <w:t xml:space="preserve">  67    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proofErr w:type="spellStart"/>
      <w:r>
        <w:rPr>
          <w:b w:val="0"/>
          <w:i w:val="0"/>
          <w:lang w:val="de-DE"/>
        </w:rPr>
        <w:t>odnosi</w:t>
      </w:r>
      <w:proofErr w:type="spellEnd"/>
      <w:r>
        <w:rPr>
          <w:b w:val="0"/>
          <w:i w:val="0"/>
          <w:lang w:val="de-DE"/>
        </w:rPr>
        <w:t xml:space="preserve"> se</w:t>
      </w:r>
      <w:r w:rsidR="00C01CA9">
        <w:rPr>
          <w:b w:val="0"/>
          <w:i w:val="0"/>
          <w:lang w:val="de-DE"/>
        </w:rPr>
        <w:t xml:space="preserve"> na</w:t>
      </w:r>
      <w:r w:rsidR="00FD1787">
        <w:rPr>
          <w:b w:val="0"/>
          <w:i w:val="0"/>
          <w:lang w:val="de-DE"/>
        </w:rPr>
        <w:t>:</w:t>
      </w:r>
      <w:r>
        <w:rPr>
          <w:b w:val="0"/>
          <w:i w:val="0"/>
          <w:lang w:val="de-DE"/>
        </w:rPr>
        <w:t xml:space="preserve">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r w:rsidR="005476AD">
        <w:rPr>
          <w:b w:val="0"/>
          <w:i w:val="0"/>
          <w:lang w:val="de-DE"/>
        </w:rPr>
        <w:t>23</w:t>
      </w:r>
      <w:r w:rsidR="00C01CA9">
        <w:rPr>
          <w:b w:val="0"/>
          <w:i w:val="0"/>
          <w:lang w:val="de-DE"/>
        </w:rPr>
        <w:t>.</w:t>
      </w:r>
      <w:r w:rsidR="005476AD">
        <w:rPr>
          <w:b w:val="0"/>
          <w:i w:val="0"/>
          <w:lang w:val="de-DE"/>
        </w:rPr>
        <w:t>969</w:t>
      </w:r>
      <w:r w:rsidR="00C01CA9">
        <w:rPr>
          <w:b w:val="0"/>
          <w:i w:val="0"/>
          <w:lang w:val="de-DE"/>
        </w:rPr>
        <w:t>.</w:t>
      </w:r>
      <w:r w:rsidR="005476AD">
        <w:rPr>
          <w:b w:val="0"/>
          <w:i w:val="0"/>
          <w:lang w:val="de-DE"/>
        </w:rPr>
        <w:t>412</w:t>
      </w:r>
      <w:r w:rsidR="00C01CA9"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kn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prihodi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za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financiranje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redovnih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rashoda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poslovanja</w:t>
      </w:r>
      <w:proofErr w:type="spellEnd"/>
      <w:r>
        <w:rPr>
          <w:b w:val="0"/>
          <w:i w:val="0"/>
          <w:lang w:val="de-DE"/>
        </w:rPr>
        <w:t xml:space="preserve">   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proofErr w:type="spellStart"/>
      <w:r>
        <w:rPr>
          <w:b w:val="0"/>
          <w:i w:val="0"/>
          <w:lang w:val="de-DE"/>
        </w:rPr>
        <w:t>potpora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Županije</w:t>
      </w:r>
      <w:proofErr w:type="spellEnd"/>
      <w:r>
        <w:rPr>
          <w:b w:val="0"/>
          <w:i w:val="0"/>
          <w:lang w:val="de-DE"/>
        </w:rPr>
        <w:t xml:space="preserve">              </w:t>
      </w:r>
    </w:p>
    <w:p w:rsidR="0040249D" w:rsidRDefault="0040249D" w:rsidP="00B2386D">
      <w:pPr>
        <w:pStyle w:val="Tijeloteksta-uvlaka2"/>
        <w:spacing w:line="360" w:lineRule="auto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</w:t>
      </w:r>
      <w:r w:rsidR="005476AD">
        <w:rPr>
          <w:b w:val="0"/>
          <w:i w:val="0"/>
          <w:lang w:val="de-DE"/>
        </w:rPr>
        <w:t>2</w:t>
      </w:r>
      <w:r w:rsidR="00AF7D69">
        <w:rPr>
          <w:b w:val="0"/>
          <w:i w:val="0"/>
          <w:lang w:val="de-DE"/>
        </w:rPr>
        <w:t>.</w:t>
      </w:r>
      <w:r w:rsidR="005476AD">
        <w:rPr>
          <w:b w:val="0"/>
          <w:i w:val="0"/>
          <w:lang w:val="de-DE"/>
        </w:rPr>
        <w:t>552</w:t>
      </w:r>
      <w:r w:rsidR="00AF7D69">
        <w:rPr>
          <w:b w:val="0"/>
          <w:i w:val="0"/>
          <w:lang w:val="de-DE"/>
        </w:rPr>
        <w:t>.</w:t>
      </w:r>
      <w:r w:rsidR="005476AD">
        <w:rPr>
          <w:b w:val="0"/>
          <w:i w:val="0"/>
          <w:lang w:val="de-DE"/>
        </w:rPr>
        <w:t>203</w:t>
      </w:r>
      <w:r w:rsidR="00C01CA9">
        <w:rPr>
          <w:b w:val="0"/>
          <w:i w:val="0"/>
          <w:lang w:val="de-DE"/>
        </w:rPr>
        <w:t xml:space="preserve"> </w:t>
      </w:r>
      <w:proofErr w:type="spellStart"/>
      <w:proofErr w:type="gramStart"/>
      <w:r w:rsidR="00C01CA9">
        <w:rPr>
          <w:b w:val="0"/>
          <w:i w:val="0"/>
          <w:lang w:val="de-DE"/>
        </w:rPr>
        <w:t>kn</w:t>
      </w:r>
      <w:proofErr w:type="spellEnd"/>
      <w:r>
        <w:rPr>
          <w:b w:val="0"/>
          <w:i w:val="0"/>
          <w:lang w:val="de-DE"/>
        </w:rPr>
        <w:t xml:space="preserve">  </w:t>
      </w:r>
      <w:proofErr w:type="spellStart"/>
      <w:r>
        <w:rPr>
          <w:b w:val="0"/>
          <w:i w:val="0"/>
          <w:lang w:val="de-DE"/>
        </w:rPr>
        <w:t>prihodi</w:t>
      </w:r>
      <w:proofErr w:type="spellEnd"/>
      <w:proofErr w:type="gramEnd"/>
      <w:r>
        <w:rPr>
          <w:b w:val="0"/>
          <w:i w:val="0"/>
          <w:lang w:val="de-DE"/>
        </w:rPr>
        <w:t xml:space="preserve"> </w:t>
      </w:r>
      <w:proofErr w:type="spellStart"/>
      <w:r w:rsidR="00AF7D69">
        <w:rPr>
          <w:b w:val="0"/>
          <w:i w:val="0"/>
          <w:lang w:val="de-DE"/>
        </w:rPr>
        <w:t>za</w:t>
      </w:r>
      <w:proofErr w:type="spellEnd"/>
      <w:r w:rsidR="00AF7D69">
        <w:rPr>
          <w:b w:val="0"/>
          <w:i w:val="0"/>
          <w:lang w:val="de-DE"/>
        </w:rPr>
        <w:t xml:space="preserve"> </w:t>
      </w:r>
      <w:proofErr w:type="spellStart"/>
      <w:r w:rsidR="00AF7D69">
        <w:rPr>
          <w:b w:val="0"/>
          <w:i w:val="0"/>
          <w:lang w:val="de-DE"/>
        </w:rPr>
        <w:t>pokriće</w:t>
      </w:r>
      <w:proofErr w:type="spellEnd"/>
      <w:r w:rsidR="00AF7D69">
        <w:rPr>
          <w:b w:val="0"/>
          <w:i w:val="0"/>
          <w:lang w:val="de-DE"/>
        </w:rPr>
        <w:t xml:space="preserve"> </w:t>
      </w:r>
      <w:proofErr w:type="spellStart"/>
      <w:r w:rsidR="00AF7D69">
        <w:rPr>
          <w:b w:val="0"/>
          <w:i w:val="0"/>
          <w:lang w:val="de-DE"/>
        </w:rPr>
        <w:t>manjka</w:t>
      </w:r>
      <w:proofErr w:type="spellEnd"/>
      <w:r w:rsidR="00AF7D69">
        <w:rPr>
          <w:b w:val="0"/>
          <w:i w:val="0"/>
          <w:lang w:val="de-DE"/>
        </w:rPr>
        <w:t xml:space="preserve"> 201</w:t>
      </w:r>
      <w:r w:rsidR="005476AD">
        <w:rPr>
          <w:b w:val="0"/>
          <w:i w:val="0"/>
          <w:lang w:val="de-DE"/>
        </w:rPr>
        <w:t>9</w:t>
      </w:r>
      <w:r w:rsidR="00AF7D69">
        <w:rPr>
          <w:b w:val="0"/>
          <w:i w:val="0"/>
          <w:lang w:val="de-DE"/>
        </w:rPr>
        <w:t>.god.</w:t>
      </w:r>
      <w:r>
        <w:rPr>
          <w:b w:val="0"/>
          <w:i w:val="0"/>
          <w:lang w:val="de-DE"/>
        </w:rPr>
        <w:t xml:space="preserve">    </w:t>
      </w:r>
    </w:p>
    <w:p w:rsidR="009545FD" w:rsidRDefault="00FD1787" w:rsidP="00C01CA9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</w:t>
      </w:r>
      <w:r w:rsidR="00C01CA9">
        <w:rPr>
          <w:b w:val="0"/>
          <w:i w:val="0"/>
          <w:lang w:val="de-DE"/>
        </w:rPr>
        <w:t xml:space="preserve">   </w:t>
      </w:r>
    </w:p>
    <w:p w:rsidR="009545FD" w:rsidRDefault="009545FD" w:rsidP="009545FD">
      <w:pPr>
        <w:jc w:val="both"/>
        <w:rPr>
          <w:b/>
          <w:sz w:val="28"/>
          <w:lang w:val="de-DE"/>
        </w:rPr>
      </w:pPr>
      <w:proofErr w:type="spellStart"/>
      <w:r>
        <w:rPr>
          <w:b/>
          <w:sz w:val="28"/>
          <w:lang w:val="de-DE"/>
        </w:rPr>
        <w:t>Bilješka</w:t>
      </w:r>
      <w:proofErr w:type="spellEnd"/>
      <w:r>
        <w:rPr>
          <w:b/>
          <w:sz w:val="28"/>
          <w:lang w:val="de-DE"/>
        </w:rPr>
        <w:t xml:space="preserve"> br.2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b/>
          <w:sz w:val="28"/>
          <w:u w:val="single"/>
          <w:lang w:val="de-DE"/>
        </w:rPr>
        <w:t>AOP 40</w:t>
      </w:r>
      <w:r w:rsidR="00C01CA9">
        <w:rPr>
          <w:b/>
          <w:sz w:val="28"/>
          <w:u w:val="single"/>
          <w:lang w:val="de-DE"/>
        </w:rPr>
        <w:t>4</w:t>
      </w:r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AF7D69">
        <w:rPr>
          <w:sz w:val="28"/>
          <w:lang w:val="de-DE"/>
        </w:rPr>
        <w:t>4</w:t>
      </w:r>
      <w:r w:rsidR="005476AD">
        <w:rPr>
          <w:sz w:val="28"/>
          <w:lang w:val="de-DE"/>
        </w:rPr>
        <w:t>9</w:t>
      </w:r>
      <w:r>
        <w:rPr>
          <w:sz w:val="28"/>
          <w:lang w:val="de-DE"/>
        </w:rPr>
        <w:t>.</w:t>
      </w:r>
      <w:r w:rsidR="005476AD">
        <w:rPr>
          <w:sz w:val="28"/>
          <w:lang w:val="de-DE"/>
        </w:rPr>
        <w:t>722</w:t>
      </w:r>
      <w:r>
        <w:rPr>
          <w:sz w:val="28"/>
          <w:lang w:val="de-DE"/>
        </w:rPr>
        <w:t>.</w:t>
      </w:r>
      <w:r w:rsidR="00AF7D69">
        <w:rPr>
          <w:sz w:val="28"/>
          <w:lang w:val="de-DE"/>
        </w:rPr>
        <w:t>8</w:t>
      </w:r>
      <w:r w:rsidR="005476AD">
        <w:rPr>
          <w:sz w:val="28"/>
          <w:lang w:val="de-DE"/>
        </w:rPr>
        <w:t>23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odnosi</w:t>
      </w:r>
      <w:proofErr w:type="spellEnd"/>
      <w:r>
        <w:rPr>
          <w:sz w:val="28"/>
          <w:lang w:val="de-DE"/>
        </w:rPr>
        <w:t xml:space="preserve"> se na </w:t>
      </w:r>
      <w:proofErr w:type="spellStart"/>
      <w:r>
        <w:rPr>
          <w:sz w:val="28"/>
          <w:lang w:val="de-DE"/>
        </w:rPr>
        <w:t>ukupne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rashode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poslovanja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siječanj</w:t>
      </w:r>
      <w:proofErr w:type="spellEnd"/>
      <w:r>
        <w:rPr>
          <w:sz w:val="28"/>
          <w:lang w:val="de-DE"/>
        </w:rPr>
        <w:t xml:space="preserve"> – </w:t>
      </w:r>
      <w:proofErr w:type="spellStart"/>
      <w:r>
        <w:rPr>
          <w:sz w:val="28"/>
          <w:lang w:val="de-DE"/>
        </w:rPr>
        <w:t>prosinac</w:t>
      </w:r>
      <w:proofErr w:type="spellEnd"/>
      <w:r>
        <w:rPr>
          <w:sz w:val="28"/>
          <w:lang w:val="de-DE"/>
        </w:rPr>
        <w:t xml:space="preserve"> 20</w:t>
      </w:r>
      <w:r w:rsidR="005476AD">
        <w:rPr>
          <w:sz w:val="28"/>
          <w:lang w:val="de-DE"/>
        </w:rPr>
        <w:t>20</w:t>
      </w:r>
      <w:r>
        <w:rPr>
          <w:sz w:val="28"/>
          <w:lang w:val="de-DE"/>
        </w:rPr>
        <w:t xml:space="preserve">. </w:t>
      </w:r>
      <w:proofErr w:type="spellStart"/>
      <w:r>
        <w:rPr>
          <w:sz w:val="28"/>
          <w:lang w:val="de-DE"/>
        </w:rPr>
        <w:t>god</w:t>
      </w:r>
      <w:proofErr w:type="spellEnd"/>
      <w:r>
        <w:rPr>
          <w:sz w:val="28"/>
          <w:lang w:val="de-DE"/>
        </w:rPr>
        <w:t xml:space="preserve">. </w:t>
      </w:r>
    </w:p>
    <w:p w:rsidR="009545FD" w:rsidRDefault="00E10B7F" w:rsidP="009545FD">
      <w:pPr>
        <w:spacing w:line="360" w:lineRule="auto"/>
        <w:jc w:val="both"/>
        <w:rPr>
          <w:sz w:val="28"/>
          <w:lang w:val="de-DE"/>
        </w:rPr>
      </w:pPr>
      <w:proofErr w:type="spellStart"/>
      <w:r>
        <w:rPr>
          <w:sz w:val="28"/>
          <w:lang w:val="de-DE"/>
        </w:rPr>
        <w:t>Indeks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povećanja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rashoda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zaposlene</w:t>
      </w:r>
      <w:proofErr w:type="spellEnd"/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odnosu</w:t>
      </w:r>
      <w:proofErr w:type="spellEnd"/>
      <w:r>
        <w:rPr>
          <w:sz w:val="28"/>
          <w:lang w:val="de-DE"/>
        </w:rPr>
        <w:t xml:space="preserve"> na 201</w:t>
      </w:r>
      <w:r w:rsidR="005476AD">
        <w:rPr>
          <w:sz w:val="28"/>
          <w:lang w:val="de-DE"/>
        </w:rPr>
        <w:t>9</w:t>
      </w:r>
      <w:r>
        <w:rPr>
          <w:sz w:val="28"/>
          <w:lang w:val="de-DE"/>
        </w:rPr>
        <w:t xml:space="preserve">. g. </w:t>
      </w:r>
      <w:proofErr w:type="spellStart"/>
      <w:r>
        <w:rPr>
          <w:sz w:val="28"/>
          <w:lang w:val="de-DE"/>
        </w:rPr>
        <w:t>veći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iz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razloga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što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povećana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bruto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osnovica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izračun</w:t>
      </w:r>
      <w:proofErr w:type="spellEnd"/>
      <w:r>
        <w:rPr>
          <w:sz w:val="28"/>
          <w:lang w:val="de-DE"/>
        </w:rPr>
        <w:t xml:space="preserve"> </w:t>
      </w:r>
      <w:proofErr w:type="spellStart"/>
      <w:proofErr w:type="gramStart"/>
      <w:r>
        <w:rPr>
          <w:sz w:val="28"/>
          <w:lang w:val="de-DE"/>
        </w:rPr>
        <w:t>plaće</w:t>
      </w:r>
      <w:proofErr w:type="spellEnd"/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po</w:t>
      </w:r>
      <w:proofErr w:type="spellEnd"/>
      <w:proofErr w:type="gram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odluci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Vlade</w:t>
      </w:r>
      <w:proofErr w:type="spellEnd"/>
      <w:r>
        <w:rPr>
          <w:sz w:val="28"/>
          <w:lang w:val="de-DE"/>
        </w:rPr>
        <w:t xml:space="preserve"> RH</w:t>
      </w:r>
      <w:r w:rsidR="007D5ECC">
        <w:rPr>
          <w:sz w:val="28"/>
          <w:lang w:val="de-DE"/>
        </w:rPr>
        <w:t xml:space="preserve">, i </w:t>
      </w:r>
      <w:proofErr w:type="spellStart"/>
      <w:r w:rsidR="007D5ECC">
        <w:rPr>
          <w:sz w:val="28"/>
          <w:lang w:val="de-DE"/>
        </w:rPr>
        <w:t>zbog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prekovremenog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rada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koji</w:t>
      </w:r>
      <w:proofErr w:type="spellEnd"/>
      <w:r w:rsidR="007D5ECC">
        <w:rPr>
          <w:sz w:val="28"/>
          <w:lang w:val="de-DE"/>
        </w:rPr>
        <w:t xml:space="preserve"> je </w:t>
      </w:r>
      <w:proofErr w:type="spellStart"/>
      <w:r w:rsidR="007D5ECC">
        <w:rPr>
          <w:sz w:val="28"/>
          <w:lang w:val="de-DE"/>
        </w:rPr>
        <w:t>bio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neophodan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zbog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proboja</w:t>
      </w:r>
      <w:proofErr w:type="spellEnd"/>
      <w:r w:rsidR="007D5ECC">
        <w:rPr>
          <w:sz w:val="28"/>
          <w:lang w:val="de-DE"/>
        </w:rPr>
        <w:t xml:space="preserve"> </w:t>
      </w:r>
      <w:proofErr w:type="spellStart"/>
      <w:r w:rsidR="007D5ECC">
        <w:rPr>
          <w:sz w:val="28"/>
          <w:lang w:val="de-DE"/>
        </w:rPr>
        <w:t>virusa</w:t>
      </w:r>
      <w:proofErr w:type="spellEnd"/>
      <w:r w:rsidR="007D5ECC">
        <w:rPr>
          <w:sz w:val="28"/>
          <w:lang w:val="de-DE"/>
        </w:rPr>
        <w:t xml:space="preserve"> kovid-19 u </w:t>
      </w:r>
      <w:proofErr w:type="spellStart"/>
      <w:r w:rsidR="007D5ECC">
        <w:rPr>
          <w:sz w:val="28"/>
          <w:lang w:val="de-DE"/>
        </w:rPr>
        <w:t>ustanovu</w:t>
      </w:r>
      <w:proofErr w:type="spellEnd"/>
      <w:r w:rsidR="007D5ECC">
        <w:rPr>
          <w:sz w:val="28"/>
          <w:lang w:val="de-DE"/>
        </w:rPr>
        <w:t>.</w:t>
      </w:r>
    </w:p>
    <w:p w:rsidR="00AF7D69" w:rsidRDefault="00AF7D69" w:rsidP="009545FD">
      <w:pPr>
        <w:spacing w:line="360" w:lineRule="auto"/>
        <w:jc w:val="both"/>
        <w:rPr>
          <w:sz w:val="28"/>
          <w:lang w:val="de-DE"/>
        </w:rPr>
      </w:pPr>
    </w:p>
    <w:p w:rsidR="00277978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proofErr w:type="spellStart"/>
      <w:r>
        <w:rPr>
          <w:sz w:val="28"/>
          <w:lang w:val="de-DE"/>
        </w:rPr>
        <w:t>Dio</w:t>
      </w:r>
      <w:proofErr w:type="spellEnd"/>
      <w:r>
        <w:rPr>
          <w:sz w:val="28"/>
          <w:lang w:val="de-DE"/>
        </w:rPr>
        <w:t xml:space="preserve"> AOP 40</w:t>
      </w:r>
      <w:r w:rsidR="00C01CA9">
        <w:rPr>
          <w:sz w:val="28"/>
          <w:lang w:val="de-DE"/>
        </w:rPr>
        <w:t>4</w:t>
      </w:r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sastoji</w:t>
      </w:r>
      <w:proofErr w:type="spellEnd"/>
      <w:r w:rsidR="00277978">
        <w:rPr>
          <w:sz w:val="28"/>
          <w:lang w:val="de-DE"/>
        </w:rPr>
        <w:t xml:space="preserve"> se </w:t>
      </w:r>
      <w:proofErr w:type="spellStart"/>
      <w:r w:rsidR="00277978">
        <w:rPr>
          <w:sz w:val="28"/>
          <w:lang w:val="de-DE"/>
        </w:rPr>
        <w:t>od</w:t>
      </w:r>
      <w:proofErr w:type="spellEnd"/>
      <w:r w:rsidR="00277978">
        <w:rPr>
          <w:sz w:val="28"/>
          <w:lang w:val="de-DE"/>
        </w:rPr>
        <w:t xml:space="preserve"> AOP 14</w:t>
      </w:r>
      <w:r w:rsidR="00C01CA9">
        <w:rPr>
          <w:sz w:val="28"/>
          <w:lang w:val="de-DE"/>
        </w:rPr>
        <w:t>8</w:t>
      </w:r>
      <w:r>
        <w:rPr>
          <w:sz w:val="28"/>
          <w:lang w:val="de-DE"/>
        </w:rPr>
        <w:t xml:space="preserve"> (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AF7D69">
        <w:rPr>
          <w:sz w:val="28"/>
          <w:lang w:val="de-DE"/>
        </w:rPr>
        <w:t>4</w:t>
      </w:r>
      <w:r w:rsidR="005476AD">
        <w:rPr>
          <w:sz w:val="28"/>
          <w:lang w:val="de-DE"/>
        </w:rPr>
        <w:t>9</w:t>
      </w:r>
      <w:r w:rsidR="00C01CA9">
        <w:rPr>
          <w:sz w:val="28"/>
          <w:lang w:val="de-DE"/>
        </w:rPr>
        <w:t>.</w:t>
      </w:r>
      <w:r w:rsidR="005476AD">
        <w:rPr>
          <w:sz w:val="28"/>
          <w:lang w:val="de-DE"/>
        </w:rPr>
        <w:t>078</w:t>
      </w:r>
      <w:r w:rsidR="00C01CA9">
        <w:rPr>
          <w:sz w:val="28"/>
          <w:lang w:val="de-DE"/>
        </w:rPr>
        <w:t>.</w:t>
      </w:r>
      <w:r w:rsidR="005476AD">
        <w:rPr>
          <w:sz w:val="28"/>
          <w:lang w:val="de-DE"/>
        </w:rPr>
        <w:t>341</w:t>
      </w:r>
      <w:r>
        <w:rPr>
          <w:sz w:val="28"/>
          <w:lang w:val="de-DE"/>
        </w:rPr>
        <w:t xml:space="preserve">) </w:t>
      </w:r>
      <w:proofErr w:type="spellStart"/>
      <w:r>
        <w:rPr>
          <w:sz w:val="28"/>
          <w:lang w:val="de-DE"/>
        </w:rPr>
        <w:t>tekućih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rashoda</w:t>
      </w:r>
      <w:proofErr w:type="spellEnd"/>
      <w:r>
        <w:rPr>
          <w:sz w:val="28"/>
          <w:lang w:val="de-DE"/>
        </w:rPr>
        <w:t xml:space="preserve"> i AOP 3</w:t>
      </w:r>
      <w:r w:rsidR="00C01CA9">
        <w:rPr>
          <w:sz w:val="28"/>
          <w:lang w:val="de-DE"/>
        </w:rPr>
        <w:t>41</w:t>
      </w:r>
      <w:r>
        <w:rPr>
          <w:sz w:val="28"/>
          <w:lang w:val="de-DE"/>
        </w:rPr>
        <w:t xml:space="preserve"> (kn</w:t>
      </w:r>
      <w:r w:rsidR="00C01CA9">
        <w:rPr>
          <w:sz w:val="28"/>
          <w:lang w:val="de-DE"/>
        </w:rPr>
        <w:t>.</w:t>
      </w:r>
      <w:r w:rsidR="005476AD">
        <w:rPr>
          <w:sz w:val="28"/>
          <w:lang w:val="de-DE"/>
        </w:rPr>
        <w:t>644</w:t>
      </w:r>
      <w:r w:rsidR="00C01CA9">
        <w:rPr>
          <w:sz w:val="28"/>
          <w:lang w:val="de-DE"/>
        </w:rPr>
        <w:t>.</w:t>
      </w:r>
      <w:r w:rsidR="005476AD">
        <w:rPr>
          <w:sz w:val="28"/>
          <w:lang w:val="de-DE"/>
        </w:rPr>
        <w:t>482</w:t>
      </w:r>
      <w:r>
        <w:rPr>
          <w:sz w:val="28"/>
          <w:lang w:val="de-DE"/>
        </w:rPr>
        <w:t xml:space="preserve">) </w:t>
      </w:r>
      <w:proofErr w:type="spellStart"/>
      <w:r>
        <w:rPr>
          <w:sz w:val="28"/>
          <w:lang w:val="de-DE"/>
        </w:rPr>
        <w:t>rashodi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nefinancijsku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imovinu</w:t>
      </w:r>
      <w:proofErr w:type="spellEnd"/>
      <w:r>
        <w:rPr>
          <w:sz w:val="28"/>
          <w:lang w:val="de-DE"/>
        </w:rPr>
        <w:t>.</w:t>
      </w:r>
    </w:p>
    <w:p w:rsidR="00E10B7F" w:rsidRDefault="00E10B7F" w:rsidP="009545FD">
      <w:pPr>
        <w:spacing w:line="360" w:lineRule="auto"/>
        <w:jc w:val="both"/>
        <w:rPr>
          <w:sz w:val="28"/>
          <w:lang w:val="de-DE"/>
        </w:rPr>
      </w:pPr>
    </w:p>
    <w:p w:rsidR="00FE06EB" w:rsidRDefault="00FE06EB" w:rsidP="009545FD">
      <w:pPr>
        <w:spacing w:line="360" w:lineRule="auto"/>
        <w:jc w:val="both"/>
        <w:rPr>
          <w:b/>
          <w:sz w:val="28"/>
        </w:rPr>
      </w:pPr>
    </w:p>
    <w:p w:rsidR="009545FD" w:rsidRPr="00277978" w:rsidRDefault="009545FD" w:rsidP="009545FD">
      <w:pPr>
        <w:spacing w:line="360" w:lineRule="auto"/>
        <w:jc w:val="both"/>
        <w:rPr>
          <w:sz w:val="28"/>
          <w:lang w:val="de-DE"/>
        </w:rPr>
      </w:pPr>
      <w:proofErr w:type="spellStart"/>
      <w:r>
        <w:rPr>
          <w:b/>
          <w:sz w:val="28"/>
        </w:rPr>
        <w:t>Bilješka</w:t>
      </w:r>
      <w:proofErr w:type="spellEnd"/>
      <w:r>
        <w:rPr>
          <w:b/>
          <w:sz w:val="28"/>
        </w:rPr>
        <w:t xml:space="preserve"> br. 3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277978">
        <w:rPr>
          <w:b/>
          <w:sz w:val="28"/>
          <w:u w:val="single"/>
        </w:rPr>
        <w:t>AOP 3</w:t>
      </w:r>
      <w:r w:rsidR="00C01CA9">
        <w:rPr>
          <w:b/>
          <w:sz w:val="28"/>
          <w:u w:val="single"/>
        </w:rPr>
        <w:t>41</w:t>
      </w:r>
      <w:r w:rsidR="00277978">
        <w:rPr>
          <w:sz w:val="28"/>
        </w:rPr>
        <w:t xml:space="preserve"> u </w:t>
      </w:r>
      <w:proofErr w:type="spellStart"/>
      <w:r w:rsidR="00277978">
        <w:rPr>
          <w:sz w:val="28"/>
        </w:rPr>
        <w:t>iznosi</w:t>
      </w:r>
      <w:proofErr w:type="spellEnd"/>
      <w:r w:rsidR="00277978">
        <w:rPr>
          <w:sz w:val="28"/>
        </w:rPr>
        <w:t xml:space="preserve"> od </w:t>
      </w:r>
      <w:proofErr w:type="spellStart"/>
      <w:r w:rsidR="00277978">
        <w:rPr>
          <w:sz w:val="28"/>
        </w:rPr>
        <w:t>kn</w:t>
      </w:r>
      <w:proofErr w:type="spellEnd"/>
      <w:r w:rsidR="00277978">
        <w:rPr>
          <w:sz w:val="28"/>
        </w:rPr>
        <w:t xml:space="preserve"> </w:t>
      </w:r>
      <w:r w:rsidR="005476AD">
        <w:rPr>
          <w:sz w:val="28"/>
        </w:rPr>
        <w:t>644.482</w:t>
      </w:r>
      <w:r>
        <w:rPr>
          <w:sz w:val="28"/>
        </w:rPr>
        <w:t xml:space="preserve">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nabavku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.  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nabava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decentralizirana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sredstva</w:t>
      </w:r>
      <w:proofErr w:type="spellEnd"/>
      <w:r>
        <w:rPr>
          <w:sz w:val="28"/>
        </w:rPr>
        <w:t xml:space="preserve">)   </w:t>
      </w:r>
      <w:proofErr w:type="spellStart"/>
      <w:proofErr w:type="gramEnd"/>
      <w:r>
        <w:rPr>
          <w:sz w:val="28"/>
        </w:rPr>
        <w:t>kn</w:t>
      </w:r>
      <w:proofErr w:type="spellEnd"/>
      <w:r>
        <w:rPr>
          <w:sz w:val="28"/>
        </w:rPr>
        <w:t xml:space="preserve">       </w:t>
      </w:r>
      <w:r w:rsidR="00B3103A">
        <w:rPr>
          <w:sz w:val="28"/>
        </w:rPr>
        <w:t xml:space="preserve"> </w:t>
      </w:r>
      <w:r w:rsidR="009F6579">
        <w:rPr>
          <w:sz w:val="28"/>
        </w:rPr>
        <w:t>391</w:t>
      </w:r>
      <w:r w:rsidR="00277978">
        <w:rPr>
          <w:sz w:val="28"/>
        </w:rPr>
        <w:t>.</w:t>
      </w:r>
      <w:r w:rsidR="005476AD">
        <w:rPr>
          <w:sz w:val="28"/>
        </w:rPr>
        <w:t>728</w:t>
      </w:r>
      <w:r>
        <w:rPr>
          <w:sz w:val="28"/>
        </w:rPr>
        <w:t xml:space="preserve"> 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nabava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matična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sred</w:t>
      </w:r>
      <w:r w:rsidR="00277978">
        <w:rPr>
          <w:sz w:val="28"/>
        </w:rPr>
        <w:t>stva</w:t>
      </w:r>
      <w:proofErr w:type="spellEnd"/>
      <w:r w:rsidR="00277978">
        <w:rPr>
          <w:sz w:val="28"/>
        </w:rPr>
        <w:t xml:space="preserve">)   </w:t>
      </w:r>
      <w:proofErr w:type="gramEnd"/>
      <w:r w:rsidR="00277978">
        <w:rPr>
          <w:sz w:val="28"/>
        </w:rPr>
        <w:t xml:space="preserve">             </w:t>
      </w:r>
      <w:proofErr w:type="spellStart"/>
      <w:r w:rsidR="00277978">
        <w:rPr>
          <w:sz w:val="28"/>
        </w:rPr>
        <w:t>kn</w:t>
      </w:r>
      <w:proofErr w:type="spellEnd"/>
      <w:r w:rsidR="00277978">
        <w:rPr>
          <w:sz w:val="28"/>
        </w:rPr>
        <w:t xml:space="preserve">      </w:t>
      </w:r>
      <w:r w:rsidR="00B3103A">
        <w:rPr>
          <w:sz w:val="28"/>
        </w:rPr>
        <w:t xml:space="preserve"> </w:t>
      </w:r>
      <w:r w:rsidR="009F6579">
        <w:rPr>
          <w:sz w:val="28"/>
        </w:rPr>
        <w:t xml:space="preserve"> </w:t>
      </w:r>
      <w:r w:rsidR="00277978">
        <w:rPr>
          <w:sz w:val="28"/>
        </w:rPr>
        <w:t xml:space="preserve">  </w:t>
      </w:r>
      <w:r w:rsidR="005476AD">
        <w:rPr>
          <w:sz w:val="28"/>
        </w:rPr>
        <w:t>10.000</w:t>
      </w:r>
    </w:p>
    <w:p w:rsidR="00DA3A03" w:rsidRDefault="00DA3A03" w:rsidP="009545FD">
      <w:pPr>
        <w:spacing w:line="360" w:lineRule="auto"/>
        <w:jc w:val="both"/>
        <w:rPr>
          <w:sz w:val="28"/>
        </w:rPr>
      </w:pPr>
    </w:p>
    <w:p w:rsidR="002E3AF3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nabava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vlastita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sredstva</w:t>
      </w:r>
      <w:proofErr w:type="spellEnd"/>
      <w:r>
        <w:rPr>
          <w:sz w:val="28"/>
        </w:rPr>
        <w:t xml:space="preserve">)   </w:t>
      </w:r>
      <w:proofErr w:type="gramEnd"/>
      <w:r>
        <w:rPr>
          <w:sz w:val="28"/>
        </w:rPr>
        <w:t xml:space="preserve">              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  </w:t>
      </w:r>
      <w:r w:rsidR="00B3103A">
        <w:rPr>
          <w:sz w:val="28"/>
        </w:rPr>
        <w:t xml:space="preserve"> </w:t>
      </w:r>
      <w:r>
        <w:rPr>
          <w:sz w:val="28"/>
        </w:rPr>
        <w:t xml:space="preserve"> </w:t>
      </w:r>
      <w:r w:rsidR="009F6579">
        <w:rPr>
          <w:sz w:val="28"/>
        </w:rPr>
        <w:t xml:space="preserve"> </w:t>
      </w:r>
      <w:r w:rsidR="00277978">
        <w:rPr>
          <w:sz w:val="28"/>
        </w:rPr>
        <w:t xml:space="preserve"> </w:t>
      </w:r>
      <w:r w:rsidR="005476AD">
        <w:rPr>
          <w:sz w:val="28"/>
        </w:rPr>
        <w:t>172</w:t>
      </w:r>
      <w:r w:rsidR="002E3AF3">
        <w:rPr>
          <w:sz w:val="28"/>
        </w:rPr>
        <w:t>.</w:t>
      </w:r>
      <w:r w:rsidR="005476AD">
        <w:rPr>
          <w:sz w:val="28"/>
        </w:rPr>
        <w:t>561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r w:rsidR="006B78AA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preneseni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višak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donacija</w:t>
      </w:r>
      <w:proofErr w:type="spellEnd"/>
      <w:r>
        <w:rPr>
          <w:sz w:val="28"/>
          <w:lang w:val="de-DE"/>
        </w:rPr>
        <w:t xml:space="preserve"> -201</w:t>
      </w:r>
      <w:r w:rsidR="005476AD">
        <w:rPr>
          <w:sz w:val="28"/>
          <w:lang w:val="de-DE"/>
        </w:rPr>
        <w:t>9</w:t>
      </w:r>
      <w:r>
        <w:rPr>
          <w:sz w:val="28"/>
          <w:lang w:val="de-DE"/>
        </w:rPr>
        <w:t xml:space="preserve">                                             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B3103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r w:rsidR="00B2386D">
        <w:rPr>
          <w:sz w:val="28"/>
          <w:lang w:val="de-DE"/>
        </w:rPr>
        <w:t xml:space="preserve">   </w:t>
      </w:r>
      <w:r w:rsidR="005476AD">
        <w:rPr>
          <w:sz w:val="28"/>
          <w:lang w:val="de-DE"/>
        </w:rPr>
        <w:t>70</w:t>
      </w:r>
      <w:r>
        <w:rPr>
          <w:sz w:val="28"/>
          <w:lang w:val="de-DE"/>
        </w:rPr>
        <w:t>.</w:t>
      </w:r>
      <w:r w:rsidR="005476AD">
        <w:rPr>
          <w:sz w:val="28"/>
          <w:lang w:val="de-DE"/>
        </w:rPr>
        <w:t>193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</w:p>
    <w:p w:rsidR="009545FD" w:rsidRPr="006333C7" w:rsidRDefault="009545FD" w:rsidP="009545FD">
      <w:pPr>
        <w:spacing w:line="360" w:lineRule="auto"/>
        <w:jc w:val="both"/>
        <w:rPr>
          <w:sz w:val="28"/>
          <w:lang w:val="de-DE"/>
        </w:rPr>
      </w:pPr>
      <w:proofErr w:type="spellStart"/>
      <w:r>
        <w:rPr>
          <w:b/>
          <w:sz w:val="28"/>
          <w:lang w:val="de-DE"/>
        </w:rPr>
        <w:t>Bilješka</w:t>
      </w:r>
      <w:proofErr w:type="spellEnd"/>
      <w:r>
        <w:rPr>
          <w:b/>
          <w:sz w:val="28"/>
          <w:lang w:val="de-DE"/>
        </w:rPr>
        <w:t xml:space="preserve"> br. 4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 w:rsidR="00277978">
        <w:rPr>
          <w:b/>
          <w:sz w:val="28"/>
          <w:u w:val="single"/>
          <w:lang w:val="de-DE"/>
        </w:rPr>
        <w:t>AOP 63</w:t>
      </w:r>
      <w:r w:rsidR="00C01CA9">
        <w:rPr>
          <w:b/>
          <w:sz w:val="28"/>
          <w:u w:val="single"/>
          <w:lang w:val="de-DE"/>
        </w:rPr>
        <w:t>6</w:t>
      </w:r>
      <w:r w:rsidR="00277978">
        <w:rPr>
          <w:sz w:val="28"/>
          <w:lang w:val="de-DE"/>
        </w:rPr>
        <w:t xml:space="preserve"> u </w:t>
      </w:r>
      <w:proofErr w:type="spellStart"/>
      <w:r w:rsidR="00277978">
        <w:rPr>
          <w:sz w:val="28"/>
          <w:lang w:val="de-DE"/>
        </w:rPr>
        <w:t>iznosu</w:t>
      </w:r>
      <w:proofErr w:type="spellEnd"/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od</w:t>
      </w:r>
      <w:proofErr w:type="spellEnd"/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kn</w:t>
      </w:r>
      <w:proofErr w:type="spellEnd"/>
      <w:r w:rsidR="00277978">
        <w:rPr>
          <w:sz w:val="28"/>
          <w:lang w:val="de-DE"/>
        </w:rPr>
        <w:t xml:space="preserve"> </w:t>
      </w:r>
      <w:r w:rsidR="00F944F9">
        <w:rPr>
          <w:sz w:val="28"/>
          <w:lang w:val="de-DE"/>
        </w:rPr>
        <w:t>700.991</w:t>
      </w:r>
      <w:r w:rsidR="00277978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odnosi</w:t>
      </w:r>
      <w:proofErr w:type="spellEnd"/>
      <w:r>
        <w:rPr>
          <w:sz w:val="28"/>
          <w:lang w:val="de-DE"/>
        </w:rPr>
        <w:t xml:space="preserve"> se na </w:t>
      </w:r>
      <w:proofErr w:type="spellStart"/>
      <w:r w:rsidR="00277978">
        <w:rPr>
          <w:sz w:val="28"/>
          <w:lang w:val="de-DE"/>
        </w:rPr>
        <w:t>manjak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prihoda</w:t>
      </w:r>
      <w:proofErr w:type="spellEnd"/>
      <w:r>
        <w:rPr>
          <w:sz w:val="28"/>
          <w:lang w:val="de-DE"/>
        </w:rPr>
        <w:t xml:space="preserve"> </w:t>
      </w:r>
    </w:p>
    <w:p w:rsidR="003030FB" w:rsidRPr="009E0CE6" w:rsidRDefault="003030FB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                   </w:t>
      </w:r>
    </w:p>
    <w:p w:rsidR="00B97C2E" w:rsidRPr="009E0CE6" w:rsidRDefault="00B97C2E" w:rsidP="00B97C2E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Manjak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prihoda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poslovanja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koji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potražujemo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od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SDŽ</w:t>
      </w:r>
      <w:r w:rsidR="00F944F9">
        <w:rPr>
          <w:i/>
          <w:iCs/>
          <w:color w:val="262B35"/>
          <w:sz w:val="27"/>
          <w:szCs w:val="27"/>
          <w:shd w:val="clear" w:color="auto" w:fill="FEFFFF"/>
        </w:rPr>
        <w:t xml:space="preserve">     </w:t>
      </w:r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>iznosi</w:t>
      </w:r>
      <w:proofErr w:type="spellEnd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</w:t>
      </w:r>
      <w:r w:rsidR="00F42B8C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</w:t>
      </w:r>
      <w:r w:rsidR="00F944F9">
        <w:rPr>
          <w:b/>
          <w:i/>
          <w:iCs/>
          <w:color w:val="262B35"/>
          <w:sz w:val="27"/>
          <w:szCs w:val="27"/>
          <w:shd w:val="clear" w:color="auto" w:fill="FEFFFF"/>
        </w:rPr>
        <w:t>700.991</w:t>
      </w:r>
      <w:r w:rsidR="00C34405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>kn</w:t>
      </w:r>
      <w:proofErr w:type="spellEnd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</w:t>
      </w:r>
    </w:p>
    <w:p w:rsidR="00B97C2E" w:rsidRPr="009E0CE6" w:rsidRDefault="00B97C2E" w:rsidP="00B97C2E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</w:p>
    <w:p w:rsidR="003030FB" w:rsidRPr="009E0CE6" w:rsidRDefault="003030FB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 </w:t>
      </w:r>
      <w:proofErr w:type="spellStart"/>
      <w:r>
        <w:rPr>
          <w:b/>
          <w:sz w:val="28"/>
          <w:lang w:val="de-DE"/>
        </w:rPr>
        <w:t>Bilješka</w:t>
      </w:r>
      <w:proofErr w:type="spellEnd"/>
      <w:r>
        <w:rPr>
          <w:b/>
          <w:sz w:val="28"/>
          <w:lang w:val="de-DE"/>
        </w:rPr>
        <w:t xml:space="preserve"> br. 5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 w:rsidR="00277978">
        <w:rPr>
          <w:b/>
          <w:sz w:val="28"/>
          <w:u w:val="single"/>
          <w:lang w:val="de-DE"/>
        </w:rPr>
        <w:t>AOP 64</w:t>
      </w:r>
      <w:r w:rsidR="00C01CA9">
        <w:rPr>
          <w:b/>
          <w:sz w:val="28"/>
          <w:u w:val="single"/>
          <w:lang w:val="de-DE"/>
        </w:rPr>
        <w:t>1</w:t>
      </w:r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A045E3">
        <w:rPr>
          <w:sz w:val="28"/>
          <w:lang w:val="de-DE"/>
        </w:rPr>
        <w:t>2.254.017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odnosi</w:t>
      </w:r>
      <w:proofErr w:type="spellEnd"/>
      <w:r>
        <w:rPr>
          <w:sz w:val="28"/>
          <w:lang w:val="de-DE"/>
        </w:rPr>
        <w:t xml:space="preserve"> se na </w:t>
      </w:r>
      <w:proofErr w:type="spellStart"/>
      <w:r>
        <w:rPr>
          <w:sz w:val="28"/>
          <w:lang w:val="de-DE"/>
        </w:rPr>
        <w:t>stanje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novčanih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sredstava</w:t>
      </w:r>
      <w:proofErr w:type="spellEnd"/>
      <w:r>
        <w:rPr>
          <w:sz w:val="28"/>
          <w:lang w:val="de-DE"/>
        </w:rPr>
        <w:t xml:space="preserve"> na </w:t>
      </w:r>
      <w:proofErr w:type="spellStart"/>
      <w:r>
        <w:rPr>
          <w:sz w:val="28"/>
          <w:lang w:val="de-DE"/>
        </w:rPr>
        <w:t>rač</w:t>
      </w:r>
      <w:r w:rsidR="00277978">
        <w:rPr>
          <w:sz w:val="28"/>
          <w:lang w:val="de-DE"/>
        </w:rPr>
        <w:t>unu</w:t>
      </w:r>
      <w:proofErr w:type="spellEnd"/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skupine</w:t>
      </w:r>
      <w:proofErr w:type="spellEnd"/>
      <w:r w:rsidR="00277978">
        <w:rPr>
          <w:sz w:val="28"/>
          <w:lang w:val="de-DE"/>
        </w:rPr>
        <w:t xml:space="preserve"> 11 na </w:t>
      </w:r>
      <w:proofErr w:type="spellStart"/>
      <w:r w:rsidR="00277978">
        <w:rPr>
          <w:sz w:val="28"/>
          <w:lang w:val="de-DE"/>
        </w:rPr>
        <w:t>dan</w:t>
      </w:r>
      <w:proofErr w:type="spellEnd"/>
      <w:r w:rsidR="00277978">
        <w:rPr>
          <w:sz w:val="28"/>
          <w:lang w:val="de-DE"/>
        </w:rPr>
        <w:t xml:space="preserve"> 31.12.20</w:t>
      </w:r>
      <w:r w:rsidR="00A045E3">
        <w:rPr>
          <w:sz w:val="28"/>
          <w:lang w:val="de-DE"/>
        </w:rPr>
        <w:t>20</w:t>
      </w:r>
      <w:r w:rsidR="00277978">
        <w:rPr>
          <w:sz w:val="28"/>
          <w:lang w:val="de-DE"/>
        </w:rPr>
        <w:t>.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god</w:t>
      </w:r>
      <w:proofErr w:type="spellEnd"/>
      <w:r>
        <w:rPr>
          <w:sz w:val="28"/>
          <w:lang w:val="de-DE"/>
        </w:rPr>
        <w:t>.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E62D8F" w:rsidRDefault="00E62D8F" w:rsidP="009545FD">
      <w:pPr>
        <w:jc w:val="both"/>
        <w:rPr>
          <w:sz w:val="28"/>
          <w:lang w:val="de-DE"/>
        </w:rPr>
      </w:pPr>
    </w:p>
    <w:p w:rsidR="00FE06EB" w:rsidRDefault="00FE06EB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A045E3" w:rsidRDefault="00A045E3" w:rsidP="009545FD">
      <w:pPr>
        <w:jc w:val="both"/>
        <w:rPr>
          <w:sz w:val="28"/>
          <w:lang w:val="de-DE"/>
        </w:rPr>
      </w:pPr>
    </w:p>
    <w:p w:rsidR="009545FD" w:rsidRDefault="009545FD" w:rsidP="009545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Bilješke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uz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="00E62D8F">
        <w:rPr>
          <w:b/>
          <w:sz w:val="28"/>
          <w:szCs w:val="28"/>
          <w:u w:val="single"/>
        </w:rPr>
        <w:t>financijsko</w:t>
      </w:r>
      <w:proofErr w:type="spellEnd"/>
      <w:r w:rsidR="00E62D8F">
        <w:rPr>
          <w:b/>
          <w:sz w:val="28"/>
          <w:szCs w:val="28"/>
          <w:u w:val="single"/>
        </w:rPr>
        <w:t xml:space="preserve"> </w:t>
      </w:r>
      <w:proofErr w:type="spellStart"/>
      <w:r w:rsidR="00E62D8F">
        <w:rPr>
          <w:b/>
          <w:sz w:val="28"/>
          <w:szCs w:val="28"/>
          <w:u w:val="single"/>
        </w:rPr>
        <w:t>izvješće</w:t>
      </w:r>
      <w:proofErr w:type="spellEnd"/>
      <w:r w:rsidR="00E62D8F">
        <w:rPr>
          <w:b/>
          <w:sz w:val="28"/>
          <w:szCs w:val="28"/>
          <w:u w:val="single"/>
        </w:rPr>
        <w:t xml:space="preserve"> 01-12/ 20</w:t>
      </w:r>
      <w:r w:rsidR="00A045E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 god</w:t>
      </w:r>
      <w:r>
        <w:rPr>
          <w:b/>
          <w:sz w:val="28"/>
          <w:szCs w:val="28"/>
        </w:rPr>
        <w:t>.</w:t>
      </w:r>
    </w:p>
    <w:p w:rsidR="00E62D8F" w:rsidRDefault="00E62D8F" w:rsidP="009545FD">
      <w:pPr>
        <w:jc w:val="both"/>
        <w:rPr>
          <w:sz w:val="28"/>
          <w:szCs w:val="28"/>
          <w:lang w:val="de-DE"/>
        </w:rPr>
      </w:pPr>
    </w:p>
    <w:p w:rsidR="009545FD" w:rsidRDefault="009545FD" w:rsidP="009545FD">
      <w:pPr>
        <w:jc w:val="both"/>
        <w:rPr>
          <w:b/>
          <w:sz w:val="28"/>
          <w:szCs w:val="28"/>
        </w:rPr>
      </w:pPr>
    </w:p>
    <w:p w:rsidR="009545FD" w:rsidRDefault="00E62D8F" w:rsidP="00E62D8F">
      <w:pPr>
        <w:jc w:val="center"/>
        <w:rPr>
          <w:b/>
          <w:sz w:val="36"/>
          <w:szCs w:val="36"/>
        </w:rPr>
      </w:pPr>
      <w:r w:rsidRPr="00E62D8F">
        <w:rPr>
          <w:b/>
          <w:sz w:val="36"/>
          <w:szCs w:val="36"/>
        </w:rPr>
        <w:t>BILANCA</w:t>
      </w:r>
    </w:p>
    <w:p w:rsidR="00E62D8F" w:rsidRPr="00E62D8F" w:rsidRDefault="00E62D8F" w:rsidP="00E62D8F">
      <w:pPr>
        <w:jc w:val="center"/>
        <w:rPr>
          <w:b/>
          <w:sz w:val="36"/>
          <w:szCs w:val="36"/>
        </w:rPr>
      </w:pPr>
    </w:p>
    <w:p w:rsidR="00E62D8F" w:rsidRDefault="00E62D8F" w:rsidP="009545FD">
      <w:pPr>
        <w:jc w:val="both"/>
      </w:pPr>
    </w:p>
    <w:p w:rsidR="00E62D8F" w:rsidRDefault="00E62D8F" w:rsidP="009545FD">
      <w:pPr>
        <w:jc w:val="both"/>
        <w:rPr>
          <w:b/>
          <w:sz w:val="28"/>
          <w:szCs w:val="28"/>
        </w:rPr>
      </w:pPr>
      <w:proofErr w:type="spellStart"/>
      <w:r w:rsidRPr="00E62D8F">
        <w:rPr>
          <w:b/>
          <w:sz w:val="28"/>
          <w:szCs w:val="28"/>
        </w:rPr>
        <w:t>Bilješka</w:t>
      </w:r>
      <w:proofErr w:type="spellEnd"/>
      <w:r w:rsidRPr="00E62D8F">
        <w:rPr>
          <w:b/>
          <w:sz w:val="28"/>
          <w:szCs w:val="28"/>
        </w:rPr>
        <w:t xml:space="preserve"> </w:t>
      </w:r>
      <w:r w:rsidR="00F42B8C">
        <w:rPr>
          <w:b/>
          <w:sz w:val="28"/>
          <w:szCs w:val="28"/>
        </w:rPr>
        <w:t>br.</w:t>
      </w:r>
      <w:r w:rsidRPr="00E62D8F">
        <w:rPr>
          <w:b/>
          <w:sz w:val="28"/>
          <w:szCs w:val="28"/>
        </w:rPr>
        <w:t xml:space="preserve">1 </w:t>
      </w:r>
    </w:p>
    <w:p w:rsidR="00E62D8F" w:rsidRPr="00E62D8F" w:rsidRDefault="00E62D8F" w:rsidP="009545FD">
      <w:pPr>
        <w:jc w:val="both"/>
        <w:rPr>
          <w:b/>
          <w:sz w:val="28"/>
          <w:szCs w:val="28"/>
        </w:rPr>
      </w:pPr>
    </w:p>
    <w:p w:rsidR="00E62D8F" w:rsidRDefault="00E62D8F" w:rsidP="009545FD">
      <w:pPr>
        <w:jc w:val="both"/>
      </w:pPr>
    </w:p>
    <w:p w:rsidR="009545FD" w:rsidRDefault="009545FD" w:rsidP="009545FD">
      <w:pPr>
        <w:jc w:val="both"/>
        <w:rPr>
          <w:sz w:val="28"/>
        </w:rPr>
      </w:pPr>
      <w:r>
        <w:tab/>
      </w:r>
      <w:r w:rsidR="00E62D8F">
        <w:rPr>
          <w:b/>
          <w:sz w:val="28"/>
          <w:u w:val="single"/>
        </w:rPr>
        <w:t>AOP 073</w:t>
      </w:r>
      <w:r>
        <w:rPr>
          <w:sz w:val="28"/>
        </w:rPr>
        <w:t xml:space="preserve"> u </w:t>
      </w:r>
      <w:proofErr w:type="spellStart"/>
      <w:r>
        <w:rPr>
          <w:sz w:val="28"/>
        </w:rPr>
        <w:t>iznosu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</w:t>
      </w:r>
      <w:proofErr w:type="gramStart"/>
      <w:r w:rsidR="00A045E3">
        <w:rPr>
          <w:sz w:val="28"/>
        </w:rPr>
        <w:t>606</w:t>
      </w:r>
      <w:r w:rsidR="00C34405">
        <w:rPr>
          <w:sz w:val="28"/>
        </w:rPr>
        <w:t>.</w:t>
      </w:r>
      <w:r w:rsidR="00A045E3">
        <w:rPr>
          <w:sz w:val="28"/>
        </w:rPr>
        <w:t>707</w:t>
      </w:r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proofErr w:type="gramEnd"/>
      <w:r>
        <w:rPr>
          <w:sz w:val="28"/>
        </w:rPr>
        <w:t xml:space="preserve">  </w:t>
      </w:r>
      <w:proofErr w:type="spellStart"/>
      <w:r w:rsidR="00E62D8F">
        <w:rPr>
          <w:sz w:val="28"/>
        </w:rPr>
        <w:t>na</w:t>
      </w:r>
      <w:proofErr w:type="spellEnd"/>
      <w:r w:rsidR="00E62D8F">
        <w:rPr>
          <w:sz w:val="28"/>
        </w:rPr>
        <w:t xml:space="preserve"> </w:t>
      </w:r>
      <w:proofErr w:type="spellStart"/>
      <w:r w:rsidR="00E62D8F">
        <w:rPr>
          <w:sz w:val="28"/>
        </w:rPr>
        <w:t>stanje</w:t>
      </w:r>
      <w:proofErr w:type="spellEnd"/>
      <w:r w:rsidR="00E62D8F">
        <w:rPr>
          <w:sz w:val="28"/>
        </w:rPr>
        <w:t xml:space="preserve"> </w:t>
      </w:r>
      <w:proofErr w:type="spellStart"/>
      <w:r w:rsidR="00E62D8F">
        <w:rPr>
          <w:sz w:val="28"/>
        </w:rPr>
        <w:t>skupine</w:t>
      </w:r>
      <w:proofErr w:type="spellEnd"/>
      <w:r w:rsidR="00E62D8F">
        <w:rPr>
          <w:sz w:val="28"/>
        </w:rPr>
        <w:t xml:space="preserve"> 12</w:t>
      </w: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potraživanje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naknade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bolovanja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</w:t>
      </w:r>
      <w:proofErr w:type="spellEnd"/>
      <w:r>
        <w:rPr>
          <w:sz w:val="28"/>
        </w:rPr>
        <w:t xml:space="preserve"> </w:t>
      </w:r>
      <w:r w:rsidR="00E62D8F">
        <w:rPr>
          <w:sz w:val="28"/>
        </w:rPr>
        <w:t xml:space="preserve">HZZO               </w:t>
      </w:r>
      <w:proofErr w:type="spellStart"/>
      <w:r w:rsidR="00E62D8F">
        <w:rPr>
          <w:sz w:val="28"/>
        </w:rPr>
        <w:t>kn</w:t>
      </w:r>
      <w:proofErr w:type="spellEnd"/>
      <w:r w:rsidR="00E62D8F">
        <w:rPr>
          <w:sz w:val="28"/>
        </w:rPr>
        <w:t xml:space="preserve">     </w:t>
      </w:r>
      <w:r w:rsidR="00E2258D">
        <w:rPr>
          <w:sz w:val="28"/>
        </w:rPr>
        <w:t>542</w:t>
      </w:r>
      <w:r w:rsidR="00E62D8F">
        <w:rPr>
          <w:sz w:val="28"/>
        </w:rPr>
        <w:t>.</w:t>
      </w:r>
      <w:r w:rsidR="00E2258D">
        <w:rPr>
          <w:sz w:val="28"/>
        </w:rPr>
        <w:t>257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potraživanje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refundaciju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poreza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dohodak</w:t>
      </w:r>
      <w:proofErr w:type="spellEnd"/>
      <w:r>
        <w:rPr>
          <w:sz w:val="28"/>
        </w:rPr>
        <w:t xml:space="preserve">           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  </w:t>
      </w:r>
      <w:r w:rsidR="00B2386D">
        <w:rPr>
          <w:sz w:val="28"/>
        </w:rPr>
        <w:t xml:space="preserve">  </w:t>
      </w:r>
      <w:r>
        <w:rPr>
          <w:sz w:val="28"/>
        </w:rPr>
        <w:t xml:space="preserve">  </w:t>
      </w:r>
      <w:r w:rsidR="00E2258D">
        <w:rPr>
          <w:sz w:val="28"/>
        </w:rPr>
        <w:t>55.981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 xml:space="preserve"> -</w:t>
      </w:r>
      <w:r>
        <w:rPr>
          <w:sz w:val="28"/>
        </w:rPr>
        <w:tab/>
      </w:r>
      <w:proofErr w:type="spellStart"/>
      <w:r>
        <w:rPr>
          <w:sz w:val="28"/>
        </w:rPr>
        <w:t>potraživanja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đeparce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korisnika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</w:t>
      </w:r>
      <w:proofErr w:type="spellEnd"/>
      <w:r>
        <w:rPr>
          <w:sz w:val="28"/>
        </w:rPr>
        <w:t xml:space="preserve"> MZ</w:t>
      </w:r>
      <w:r w:rsidR="00E62D8F">
        <w:rPr>
          <w:sz w:val="28"/>
        </w:rPr>
        <w:t xml:space="preserve">SS                </w:t>
      </w:r>
      <w:proofErr w:type="spellStart"/>
      <w:r w:rsidR="00E62D8F">
        <w:rPr>
          <w:sz w:val="28"/>
        </w:rPr>
        <w:t>kn</w:t>
      </w:r>
      <w:proofErr w:type="spellEnd"/>
      <w:r w:rsidR="00E62D8F">
        <w:rPr>
          <w:sz w:val="28"/>
        </w:rPr>
        <w:t xml:space="preserve">    </w:t>
      </w:r>
      <w:r w:rsidR="00B2386D">
        <w:rPr>
          <w:sz w:val="28"/>
        </w:rPr>
        <w:t xml:space="preserve"> </w:t>
      </w:r>
      <w:r w:rsidR="00875F25">
        <w:rPr>
          <w:sz w:val="28"/>
        </w:rPr>
        <w:t xml:space="preserve">  </w:t>
      </w:r>
      <w:r w:rsidR="00E62D8F">
        <w:rPr>
          <w:sz w:val="28"/>
        </w:rPr>
        <w:t xml:space="preserve">   </w:t>
      </w:r>
      <w:r w:rsidR="00E2258D">
        <w:rPr>
          <w:sz w:val="28"/>
        </w:rPr>
        <w:t>7.600</w:t>
      </w:r>
      <w:r>
        <w:rPr>
          <w:sz w:val="28"/>
        </w:rPr>
        <w:t xml:space="preserve">  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bCs/>
          <w:iCs/>
          <w:sz w:val="28"/>
        </w:rPr>
      </w:pPr>
      <w:r>
        <w:rPr>
          <w:bCs/>
          <w:iCs/>
          <w:sz w:val="28"/>
        </w:rPr>
        <w:t xml:space="preserve">-        </w:t>
      </w:r>
      <w:proofErr w:type="spellStart"/>
      <w:r>
        <w:rPr>
          <w:bCs/>
          <w:iCs/>
          <w:sz w:val="28"/>
        </w:rPr>
        <w:t>ostala</w:t>
      </w:r>
      <w:proofErr w:type="spellEnd"/>
      <w:r>
        <w:rPr>
          <w:bCs/>
          <w:iCs/>
          <w:sz w:val="28"/>
        </w:rPr>
        <w:t xml:space="preserve"> potraživanja                                                         </w:t>
      </w:r>
      <w:proofErr w:type="spellStart"/>
      <w:r>
        <w:rPr>
          <w:bCs/>
          <w:iCs/>
          <w:sz w:val="28"/>
        </w:rPr>
        <w:t>kn</w:t>
      </w:r>
      <w:proofErr w:type="spellEnd"/>
      <w:r>
        <w:rPr>
          <w:bCs/>
          <w:iCs/>
          <w:sz w:val="28"/>
        </w:rPr>
        <w:t xml:space="preserve">     </w:t>
      </w:r>
      <w:r w:rsidR="00875F25">
        <w:rPr>
          <w:bCs/>
          <w:iCs/>
          <w:sz w:val="28"/>
        </w:rPr>
        <w:t xml:space="preserve">  </w:t>
      </w:r>
      <w:bookmarkStart w:id="1" w:name="_GoBack"/>
      <w:bookmarkEnd w:id="1"/>
      <w:r>
        <w:rPr>
          <w:bCs/>
          <w:iCs/>
          <w:sz w:val="28"/>
        </w:rPr>
        <w:t xml:space="preserve">   </w:t>
      </w:r>
      <w:r w:rsidR="00E2258D">
        <w:rPr>
          <w:bCs/>
          <w:iCs/>
          <w:sz w:val="28"/>
        </w:rPr>
        <w:t>2.869</w:t>
      </w:r>
      <w:r>
        <w:rPr>
          <w:bCs/>
          <w:iCs/>
          <w:sz w:val="28"/>
        </w:rPr>
        <w:t xml:space="preserve"> </w:t>
      </w:r>
      <w:r w:rsidR="00820F78">
        <w:rPr>
          <w:bCs/>
          <w:iCs/>
          <w:sz w:val="28"/>
        </w:rPr>
        <w:t xml:space="preserve"> </w:t>
      </w:r>
    </w:p>
    <w:p w:rsidR="005C3ABB" w:rsidRDefault="005C3ABB" w:rsidP="005C3ABB">
      <w:pPr>
        <w:ind w:firstLine="720"/>
        <w:jc w:val="both"/>
        <w:rPr>
          <w:b/>
          <w:bCs/>
          <w:iCs/>
          <w:sz w:val="28"/>
        </w:rPr>
      </w:pPr>
    </w:p>
    <w:p w:rsidR="005C3ABB" w:rsidRPr="00875F25" w:rsidRDefault="00F710FC" w:rsidP="005C3ABB">
      <w:pPr>
        <w:ind w:firstLine="720"/>
        <w:jc w:val="both"/>
        <w:rPr>
          <w:iCs/>
          <w:sz w:val="28"/>
        </w:rPr>
      </w:pPr>
      <w:proofErr w:type="spellStart"/>
      <w:r w:rsidRPr="00875F25">
        <w:rPr>
          <w:iCs/>
          <w:sz w:val="28"/>
        </w:rPr>
        <w:t>Potraživanja</w:t>
      </w:r>
      <w:proofErr w:type="spellEnd"/>
      <w:r w:rsidRPr="00875F25">
        <w:rPr>
          <w:iCs/>
          <w:sz w:val="28"/>
        </w:rPr>
        <w:t xml:space="preserve"> za </w:t>
      </w:r>
      <w:proofErr w:type="spellStart"/>
      <w:r w:rsidRPr="00875F25">
        <w:rPr>
          <w:iCs/>
          <w:sz w:val="28"/>
        </w:rPr>
        <w:t>naknade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bolovanja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od</w:t>
      </w:r>
      <w:proofErr w:type="spellEnd"/>
      <w:r w:rsidRPr="00875F25">
        <w:rPr>
          <w:iCs/>
          <w:sz w:val="28"/>
        </w:rPr>
        <w:t xml:space="preserve"> HZZO </w:t>
      </w:r>
      <w:proofErr w:type="spellStart"/>
      <w:r w:rsidRPr="00875F25">
        <w:rPr>
          <w:iCs/>
          <w:sz w:val="28"/>
        </w:rPr>
        <w:t>su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značajno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veća</w:t>
      </w:r>
      <w:proofErr w:type="spellEnd"/>
      <w:r w:rsidRPr="00875F25">
        <w:rPr>
          <w:iCs/>
          <w:sz w:val="28"/>
        </w:rPr>
        <w:t xml:space="preserve"> u </w:t>
      </w:r>
      <w:proofErr w:type="spellStart"/>
      <w:r w:rsidRPr="00875F25">
        <w:rPr>
          <w:iCs/>
          <w:sz w:val="28"/>
        </w:rPr>
        <w:t>odnosu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na</w:t>
      </w:r>
      <w:proofErr w:type="spellEnd"/>
      <w:r w:rsidRPr="00875F25">
        <w:rPr>
          <w:iCs/>
          <w:sz w:val="28"/>
        </w:rPr>
        <w:t xml:space="preserve"> 2019 god </w:t>
      </w:r>
      <w:proofErr w:type="spellStart"/>
      <w:r w:rsidRPr="00875F25">
        <w:rPr>
          <w:iCs/>
          <w:sz w:val="28"/>
        </w:rPr>
        <w:t>iz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razloga</w:t>
      </w:r>
      <w:proofErr w:type="spellEnd"/>
      <w:r w:rsidRPr="00875F25">
        <w:rPr>
          <w:iCs/>
          <w:sz w:val="28"/>
        </w:rPr>
        <w:t xml:space="preserve">, </w:t>
      </w:r>
      <w:proofErr w:type="spellStart"/>
      <w:r w:rsidRPr="00875F25">
        <w:rPr>
          <w:iCs/>
          <w:sz w:val="28"/>
        </w:rPr>
        <w:t>što</w:t>
      </w:r>
      <w:proofErr w:type="spellEnd"/>
      <w:r w:rsidRPr="00875F25">
        <w:rPr>
          <w:iCs/>
          <w:sz w:val="28"/>
        </w:rPr>
        <w:t xml:space="preserve"> je </w:t>
      </w:r>
      <w:proofErr w:type="spellStart"/>
      <w:r w:rsidRPr="00875F25">
        <w:rPr>
          <w:iCs/>
          <w:sz w:val="28"/>
        </w:rPr>
        <w:t>zaposlenicima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oboljelim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od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Covid</w:t>
      </w:r>
      <w:proofErr w:type="spellEnd"/>
      <w:r w:rsidRPr="00875F25">
        <w:rPr>
          <w:iCs/>
          <w:sz w:val="28"/>
        </w:rPr>
        <w:t xml:space="preserve"> 19 </w:t>
      </w:r>
      <w:proofErr w:type="spellStart"/>
      <w:r w:rsidRPr="00875F25">
        <w:rPr>
          <w:iCs/>
          <w:sz w:val="28"/>
        </w:rPr>
        <w:t>virusa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naknadno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priznato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profesionalno</w:t>
      </w:r>
      <w:proofErr w:type="spellEnd"/>
      <w:r w:rsidRPr="00875F25">
        <w:rPr>
          <w:iCs/>
          <w:sz w:val="28"/>
        </w:rPr>
        <w:t xml:space="preserve"> </w:t>
      </w:r>
      <w:proofErr w:type="spellStart"/>
      <w:r w:rsidRPr="00875F25">
        <w:rPr>
          <w:iCs/>
          <w:sz w:val="28"/>
        </w:rPr>
        <w:t>oboljenje</w:t>
      </w:r>
      <w:proofErr w:type="spellEnd"/>
      <w:r w:rsidRPr="00875F25">
        <w:rPr>
          <w:iCs/>
          <w:sz w:val="28"/>
        </w:rPr>
        <w:t>.</w:t>
      </w:r>
    </w:p>
    <w:p w:rsidR="00F710FC" w:rsidRPr="00F710FC" w:rsidRDefault="00F710FC" w:rsidP="005C3ABB">
      <w:pPr>
        <w:ind w:firstLine="720"/>
        <w:jc w:val="both"/>
        <w:rPr>
          <w:iCs/>
          <w:sz w:val="28"/>
        </w:rPr>
      </w:pPr>
    </w:p>
    <w:p w:rsidR="005C3ABB" w:rsidRPr="00E62D8F" w:rsidRDefault="005C3ABB" w:rsidP="005C3ABB">
      <w:pPr>
        <w:ind w:firstLine="720"/>
        <w:jc w:val="both"/>
        <w:rPr>
          <w:bCs/>
          <w:iCs/>
          <w:sz w:val="28"/>
        </w:rPr>
      </w:pPr>
      <w:r>
        <w:rPr>
          <w:b/>
          <w:bCs/>
          <w:iCs/>
          <w:sz w:val="28"/>
          <w:u w:val="single"/>
        </w:rPr>
        <w:t>AOP 2</w:t>
      </w:r>
      <w:r w:rsidR="00F710FC">
        <w:rPr>
          <w:b/>
          <w:bCs/>
          <w:iCs/>
          <w:sz w:val="28"/>
          <w:u w:val="single"/>
        </w:rPr>
        <w:t>42</w:t>
      </w:r>
      <w:r>
        <w:rPr>
          <w:b/>
          <w:bCs/>
          <w:iCs/>
          <w:sz w:val="28"/>
          <w:u w:val="single"/>
        </w:rPr>
        <w:t xml:space="preserve"> </w:t>
      </w:r>
      <w:r w:rsidRPr="00E62D8F">
        <w:rPr>
          <w:bCs/>
          <w:iCs/>
          <w:sz w:val="28"/>
        </w:rPr>
        <w:t xml:space="preserve">u </w:t>
      </w:r>
      <w:proofErr w:type="spellStart"/>
      <w:r w:rsidRPr="00E62D8F">
        <w:rPr>
          <w:bCs/>
          <w:iCs/>
          <w:sz w:val="28"/>
        </w:rPr>
        <w:t>iznosu</w:t>
      </w:r>
      <w:proofErr w:type="spellEnd"/>
      <w:r w:rsidRPr="00E62D8F">
        <w:rPr>
          <w:bCs/>
          <w:iCs/>
          <w:sz w:val="28"/>
        </w:rPr>
        <w:t xml:space="preserve"> od </w:t>
      </w:r>
      <w:proofErr w:type="spellStart"/>
      <w:r>
        <w:rPr>
          <w:bCs/>
          <w:iCs/>
          <w:sz w:val="28"/>
        </w:rPr>
        <w:t>kn</w:t>
      </w:r>
      <w:proofErr w:type="spellEnd"/>
      <w:r w:rsidR="00C7496F">
        <w:rPr>
          <w:bCs/>
          <w:iCs/>
          <w:sz w:val="28"/>
        </w:rPr>
        <w:t xml:space="preserve"> </w:t>
      </w:r>
      <w:r w:rsidR="00F710FC">
        <w:rPr>
          <w:bCs/>
          <w:iCs/>
          <w:sz w:val="28"/>
        </w:rPr>
        <w:t>700.991</w:t>
      </w:r>
      <w:r>
        <w:rPr>
          <w:bCs/>
          <w:iCs/>
          <w:sz w:val="28"/>
        </w:rPr>
        <w:t xml:space="preserve"> </w:t>
      </w:r>
      <w:proofErr w:type="spellStart"/>
      <w:r w:rsidRPr="00E62D8F">
        <w:rPr>
          <w:bCs/>
          <w:iCs/>
          <w:sz w:val="28"/>
        </w:rPr>
        <w:t>odnosi</w:t>
      </w:r>
      <w:proofErr w:type="spellEnd"/>
      <w:r w:rsidRPr="00E62D8F">
        <w:rPr>
          <w:bCs/>
          <w:iCs/>
          <w:sz w:val="28"/>
        </w:rPr>
        <w:t xml:space="preserve"> se </w:t>
      </w:r>
      <w:proofErr w:type="spellStart"/>
      <w:r w:rsidRPr="00E62D8F">
        <w:rPr>
          <w:bCs/>
          <w:iCs/>
          <w:sz w:val="28"/>
        </w:rPr>
        <w:t>na</w:t>
      </w:r>
      <w:proofErr w:type="spellEnd"/>
      <w:r w:rsidRPr="00E62D8F">
        <w:rPr>
          <w:bCs/>
          <w:iCs/>
          <w:sz w:val="28"/>
        </w:rPr>
        <w:t xml:space="preserve"> </w:t>
      </w:r>
      <w:proofErr w:type="spellStart"/>
      <w:r w:rsidRPr="00E62D8F">
        <w:rPr>
          <w:bCs/>
          <w:iCs/>
          <w:sz w:val="28"/>
        </w:rPr>
        <w:t>manjak</w:t>
      </w:r>
      <w:proofErr w:type="spellEnd"/>
      <w:r w:rsidRPr="00E62D8F">
        <w:rPr>
          <w:bCs/>
          <w:iCs/>
          <w:sz w:val="28"/>
        </w:rPr>
        <w:t xml:space="preserve"> </w:t>
      </w:r>
      <w:proofErr w:type="spellStart"/>
      <w:r w:rsidRPr="00E62D8F">
        <w:rPr>
          <w:bCs/>
          <w:iCs/>
          <w:sz w:val="28"/>
        </w:rPr>
        <w:t>prihoda</w:t>
      </w:r>
      <w:proofErr w:type="spellEnd"/>
      <w:r w:rsidR="00C7496F">
        <w:rPr>
          <w:bCs/>
          <w:iCs/>
          <w:sz w:val="28"/>
        </w:rPr>
        <w:t xml:space="preserve"> </w:t>
      </w:r>
      <w:proofErr w:type="spellStart"/>
      <w:r w:rsidR="00C7496F">
        <w:rPr>
          <w:bCs/>
          <w:iCs/>
          <w:sz w:val="28"/>
        </w:rPr>
        <w:t>poslovanja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koji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potražujemo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od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osnivača</w:t>
      </w:r>
      <w:proofErr w:type="spellEnd"/>
      <w:r w:rsidR="00C0726B">
        <w:rPr>
          <w:bCs/>
          <w:iCs/>
          <w:sz w:val="28"/>
        </w:rPr>
        <w:t xml:space="preserve"> -SDŽ.</w:t>
      </w:r>
    </w:p>
    <w:p w:rsidR="00E62D8F" w:rsidRDefault="00E62D8F" w:rsidP="009545FD">
      <w:pPr>
        <w:pStyle w:val="Naslov2"/>
        <w:jc w:val="both"/>
        <w:rPr>
          <w:bCs/>
          <w:i w:val="0"/>
          <w:iCs/>
          <w:lang w:val="en-US"/>
        </w:rPr>
      </w:pPr>
    </w:p>
    <w:p w:rsidR="00E62D8F" w:rsidRDefault="00E62D8F" w:rsidP="009545FD">
      <w:pPr>
        <w:pStyle w:val="Naslov2"/>
        <w:jc w:val="both"/>
        <w:rPr>
          <w:bCs/>
          <w:i w:val="0"/>
          <w:iCs/>
          <w:lang w:val="en-US"/>
        </w:rPr>
      </w:pPr>
    </w:p>
    <w:p w:rsidR="00F42B8C" w:rsidRDefault="00F42B8C" w:rsidP="00F42B8C"/>
    <w:p w:rsidR="00F42B8C" w:rsidRDefault="00F42B8C" w:rsidP="00F42B8C"/>
    <w:p w:rsidR="00F42B8C" w:rsidRDefault="00F42B8C" w:rsidP="00F42B8C"/>
    <w:p w:rsidR="00F42B8C" w:rsidRDefault="00F42B8C" w:rsidP="00F42B8C"/>
    <w:p w:rsidR="00F42B8C" w:rsidRDefault="00F42B8C" w:rsidP="00F42B8C"/>
    <w:p w:rsidR="00F42B8C" w:rsidRPr="00F42B8C" w:rsidRDefault="00F42B8C" w:rsidP="00F42B8C"/>
    <w:p w:rsidR="005C3ABB" w:rsidRDefault="005C3ABB" w:rsidP="005C3ABB"/>
    <w:p w:rsidR="005C3ABB" w:rsidRDefault="005C3ABB" w:rsidP="005C3ABB"/>
    <w:p w:rsidR="005C3ABB" w:rsidRDefault="005C3ABB" w:rsidP="005C3ABB"/>
    <w:p w:rsidR="005C3ABB" w:rsidRDefault="005C3ABB" w:rsidP="005C3ABB"/>
    <w:p w:rsidR="005C3ABB" w:rsidRDefault="005C3ABB" w:rsidP="005C3ABB"/>
    <w:p w:rsidR="006333C7" w:rsidRDefault="006333C7" w:rsidP="005C3ABB"/>
    <w:p w:rsidR="006333C7" w:rsidRDefault="006333C7" w:rsidP="005C3ABB"/>
    <w:p w:rsidR="006333C7" w:rsidRDefault="006333C7" w:rsidP="005C3ABB"/>
    <w:p w:rsidR="006333C7" w:rsidRDefault="006333C7" w:rsidP="005C3ABB"/>
    <w:p w:rsidR="006333C7" w:rsidRDefault="006333C7" w:rsidP="005C3ABB"/>
    <w:p w:rsidR="00B2386D" w:rsidRDefault="00B2386D" w:rsidP="005C3ABB"/>
    <w:p w:rsidR="00B2386D" w:rsidRDefault="00B2386D" w:rsidP="005C3ABB"/>
    <w:p w:rsidR="00B2386D" w:rsidRDefault="00B2386D" w:rsidP="005C3ABB"/>
    <w:p w:rsidR="00B2386D" w:rsidRDefault="00B2386D" w:rsidP="005C3ABB"/>
    <w:p w:rsidR="00B2386D" w:rsidRDefault="00B2386D" w:rsidP="005C3ABB"/>
    <w:p w:rsidR="005C3ABB" w:rsidRDefault="005C3ABB" w:rsidP="005C3ABB"/>
    <w:p w:rsidR="005C3ABB" w:rsidRPr="005C3ABB" w:rsidRDefault="005C3ABB" w:rsidP="005C3ABB"/>
    <w:p w:rsidR="009545FD" w:rsidRDefault="009545FD" w:rsidP="009545FD">
      <w:pPr>
        <w:pStyle w:val="Naslov2"/>
        <w:jc w:val="both"/>
        <w:rPr>
          <w:bCs/>
          <w:i w:val="0"/>
          <w:iCs/>
          <w:lang w:val="en-US"/>
        </w:rPr>
      </w:pPr>
      <w:proofErr w:type="spellStart"/>
      <w:r>
        <w:rPr>
          <w:bCs/>
          <w:i w:val="0"/>
          <w:iCs/>
          <w:lang w:val="en-US"/>
        </w:rPr>
        <w:t>Bilješke</w:t>
      </w:r>
      <w:proofErr w:type="spellEnd"/>
      <w:r>
        <w:rPr>
          <w:bCs/>
          <w:i w:val="0"/>
          <w:iCs/>
          <w:lang w:val="en-US"/>
        </w:rPr>
        <w:t xml:space="preserve"> </w:t>
      </w:r>
      <w:proofErr w:type="spellStart"/>
      <w:r>
        <w:rPr>
          <w:bCs/>
          <w:i w:val="0"/>
          <w:iCs/>
          <w:lang w:val="en-US"/>
        </w:rPr>
        <w:t>uz</w:t>
      </w:r>
      <w:proofErr w:type="spellEnd"/>
      <w:r w:rsidR="005C3ABB">
        <w:rPr>
          <w:bCs/>
          <w:i w:val="0"/>
          <w:iCs/>
          <w:lang w:val="en-US"/>
        </w:rPr>
        <w:t xml:space="preserve"> </w:t>
      </w:r>
      <w:proofErr w:type="spellStart"/>
      <w:r w:rsidR="005C3ABB">
        <w:rPr>
          <w:bCs/>
          <w:i w:val="0"/>
          <w:iCs/>
          <w:lang w:val="en-US"/>
        </w:rPr>
        <w:t>financijsko</w:t>
      </w:r>
      <w:proofErr w:type="spellEnd"/>
      <w:r w:rsidR="005C3ABB">
        <w:rPr>
          <w:bCs/>
          <w:i w:val="0"/>
          <w:iCs/>
          <w:lang w:val="en-US"/>
        </w:rPr>
        <w:t xml:space="preserve"> </w:t>
      </w:r>
      <w:proofErr w:type="spellStart"/>
      <w:r w:rsidR="005C3ABB">
        <w:rPr>
          <w:bCs/>
          <w:i w:val="0"/>
          <w:iCs/>
          <w:lang w:val="en-US"/>
        </w:rPr>
        <w:t>izvješće</w:t>
      </w:r>
      <w:proofErr w:type="spellEnd"/>
      <w:r w:rsidR="005C3ABB">
        <w:rPr>
          <w:bCs/>
          <w:i w:val="0"/>
          <w:iCs/>
          <w:lang w:val="en-US"/>
        </w:rPr>
        <w:t xml:space="preserve"> 01-12/20</w:t>
      </w:r>
      <w:r w:rsidR="00B903C8">
        <w:rPr>
          <w:bCs/>
          <w:i w:val="0"/>
          <w:iCs/>
          <w:lang w:val="en-US"/>
        </w:rPr>
        <w:t>20</w:t>
      </w:r>
      <w:r>
        <w:rPr>
          <w:bCs/>
          <w:i w:val="0"/>
          <w:iCs/>
          <w:lang w:val="en-US"/>
        </w:rPr>
        <w:t>. god</w:t>
      </w: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pStyle w:val="Naslov2"/>
        <w:jc w:val="center"/>
        <w:rPr>
          <w:i w:val="0"/>
          <w:sz w:val="32"/>
          <w:lang w:val="en-US"/>
        </w:rPr>
      </w:pPr>
      <w:r>
        <w:rPr>
          <w:i w:val="0"/>
          <w:sz w:val="32"/>
          <w:lang w:val="en-US"/>
        </w:rPr>
        <w:t>P- VRIO</w:t>
      </w: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pStyle w:val="Naslov2"/>
        <w:jc w:val="both"/>
        <w:rPr>
          <w:i w:val="0"/>
          <w:lang w:val="en-US"/>
        </w:rPr>
      </w:pPr>
      <w:proofErr w:type="spellStart"/>
      <w:r>
        <w:rPr>
          <w:i w:val="0"/>
          <w:lang w:val="en-US"/>
        </w:rPr>
        <w:t>Bilješka</w:t>
      </w:r>
      <w:proofErr w:type="spellEnd"/>
      <w:r>
        <w:rPr>
          <w:i w:val="0"/>
          <w:lang w:val="en-US"/>
        </w:rPr>
        <w:t xml:space="preserve"> br.1</w:t>
      </w:r>
    </w:p>
    <w:p w:rsidR="009545FD" w:rsidRDefault="009545FD" w:rsidP="009545FD">
      <w:pPr>
        <w:jc w:val="both"/>
        <w:rPr>
          <w:b/>
          <w:sz w:val="28"/>
        </w:rPr>
      </w:pPr>
    </w:p>
    <w:p w:rsidR="009545FD" w:rsidRDefault="009545FD" w:rsidP="009545FD">
      <w:pPr>
        <w:spacing w:line="360" w:lineRule="auto"/>
        <w:jc w:val="both"/>
        <w:rPr>
          <w:sz w:val="28"/>
        </w:rPr>
      </w:pPr>
    </w:p>
    <w:p w:rsidR="009545FD" w:rsidRDefault="009545FD" w:rsidP="00C024B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AOP 001</w:t>
      </w:r>
      <w:r w:rsidR="005C3ABB">
        <w:rPr>
          <w:sz w:val="28"/>
        </w:rPr>
        <w:t xml:space="preserve"> </w:t>
      </w:r>
      <w:proofErr w:type="spellStart"/>
      <w:r w:rsidR="005C3ABB">
        <w:rPr>
          <w:sz w:val="28"/>
        </w:rPr>
        <w:t>Iznos</w:t>
      </w:r>
      <w:proofErr w:type="spellEnd"/>
      <w:r w:rsidR="005C3ABB">
        <w:rPr>
          <w:sz w:val="28"/>
        </w:rPr>
        <w:t xml:space="preserve"> </w:t>
      </w:r>
      <w:proofErr w:type="spellStart"/>
      <w:proofErr w:type="gramStart"/>
      <w:r w:rsidR="005C3ABB">
        <w:rPr>
          <w:sz w:val="28"/>
        </w:rPr>
        <w:t>povećanja</w:t>
      </w:r>
      <w:proofErr w:type="spellEnd"/>
      <w:r w:rsidR="005C3ABB">
        <w:rPr>
          <w:sz w:val="28"/>
        </w:rPr>
        <w:t xml:space="preserve">  </w:t>
      </w:r>
      <w:proofErr w:type="spellStart"/>
      <w:r w:rsidR="005C3ABB">
        <w:rPr>
          <w:sz w:val="28"/>
        </w:rPr>
        <w:t>kn</w:t>
      </w:r>
      <w:proofErr w:type="spellEnd"/>
      <w:proofErr w:type="gramEnd"/>
      <w:r w:rsidR="005C3ABB">
        <w:rPr>
          <w:sz w:val="28"/>
        </w:rPr>
        <w:t xml:space="preserve"> </w:t>
      </w:r>
      <w:r w:rsidR="00B903C8">
        <w:rPr>
          <w:sz w:val="28"/>
        </w:rPr>
        <w:t>9.318</w:t>
      </w:r>
      <w:r w:rsidR="005C3ABB">
        <w:rPr>
          <w:sz w:val="28"/>
        </w:rPr>
        <w:t xml:space="preserve"> </w:t>
      </w:r>
      <w:proofErr w:type="spellStart"/>
      <w:r>
        <w:rPr>
          <w:sz w:val="28"/>
        </w:rPr>
        <w:t>odnosi</w:t>
      </w:r>
      <w:proofErr w:type="spellEnd"/>
      <w:r w:rsidR="00B903C8">
        <w:rPr>
          <w:sz w:val="28"/>
        </w:rPr>
        <w:t xml:space="preserve"> se</w:t>
      </w:r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donaciju</w:t>
      </w:r>
      <w:proofErr w:type="spellEnd"/>
      <w:r w:rsidR="005C3ABB">
        <w:rPr>
          <w:sz w:val="28"/>
        </w:rPr>
        <w:t xml:space="preserve"> </w:t>
      </w:r>
      <w:proofErr w:type="spellStart"/>
      <w:r w:rsidR="00B2386D">
        <w:rPr>
          <w:sz w:val="28"/>
        </w:rPr>
        <w:t>sitnog</w:t>
      </w:r>
      <w:proofErr w:type="spellEnd"/>
      <w:r w:rsidR="00B2386D">
        <w:rPr>
          <w:sz w:val="28"/>
        </w:rPr>
        <w:t xml:space="preserve"> </w:t>
      </w:r>
      <w:proofErr w:type="spellStart"/>
      <w:r w:rsidR="00B2386D">
        <w:rPr>
          <w:sz w:val="28"/>
        </w:rPr>
        <w:t>inventara</w:t>
      </w:r>
      <w:proofErr w:type="spellEnd"/>
      <w:r w:rsidR="00B903C8">
        <w:rPr>
          <w:sz w:val="28"/>
        </w:rPr>
        <w:t xml:space="preserve">, a </w:t>
      </w:r>
      <w:proofErr w:type="spellStart"/>
      <w:r w:rsidR="00B903C8">
        <w:rPr>
          <w:sz w:val="28"/>
        </w:rPr>
        <w:t>iznos</w:t>
      </w:r>
      <w:proofErr w:type="spellEnd"/>
      <w:r w:rsidR="00B903C8">
        <w:rPr>
          <w:sz w:val="28"/>
        </w:rPr>
        <w:t xml:space="preserve"> od 39.745 </w:t>
      </w:r>
      <w:proofErr w:type="spellStart"/>
      <w:r w:rsidR="00B903C8">
        <w:rPr>
          <w:sz w:val="28"/>
        </w:rPr>
        <w:t>odnosi</w:t>
      </w:r>
      <w:proofErr w:type="spellEnd"/>
      <w:r w:rsidR="00B903C8">
        <w:rPr>
          <w:sz w:val="28"/>
        </w:rPr>
        <w:t xml:space="preserve"> se </w:t>
      </w:r>
      <w:proofErr w:type="spellStart"/>
      <w:r w:rsidR="00B903C8">
        <w:rPr>
          <w:sz w:val="28"/>
        </w:rPr>
        <w:t>na</w:t>
      </w:r>
      <w:proofErr w:type="spellEnd"/>
      <w:r w:rsidR="00B903C8">
        <w:rPr>
          <w:sz w:val="28"/>
        </w:rPr>
        <w:t xml:space="preserve"> </w:t>
      </w:r>
      <w:proofErr w:type="spellStart"/>
      <w:r w:rsidR="00B903C8">
        <w:rPr>
          <w:sz w:val="28"/>
        </w:rPr>
        <w:t>otips</w:t>
      </w:r>
      <w:proofErr w:type="spellEnd"/>
      <w:r w:rsidR="00B903C8">
        <w:rPr>
          <w:sz w:val="28"/>
        </w:rPr>
        <w:t xml:space="preserve"> </w:t>
      </w:r>
      <w:proofErr w:type="spellStart"/>
      <w:r w:rsidR="00B903C8">
        <w:rPr>
          <w:sz w:val="28"/>
        </w:rPr>
        <w:t>potraživanja</w:t>
      </w:r>
      <w:proofErr w:type="spellEnd"/>
      <w:r w:rsidR="00B903C8">
        <w:rPr>
          <w:sz w:val="28"/>
        </w:rPr>
        <w:t xml:space="preserve">, </w:t>
      </w:r>
      <w:proofErr w:type="spellStart"/>
      <w:r w:rsidR="00B903C8">
        <w:rPr>
          <w:sz w:val="28"/>
        </w:rPr>
        <w:t>sukladno</w:t>
      </w:r>
      <w:proofErr w:type="spellEnd"/>
      <w:r w:rsidR="00B903C8">
        <w:rPr>
          <w:sz w:val="28"/>
        </w:rPr>
        <w:t xml:space="preserve"> </w:t>
      </w:r>
      <w:proofErr w:type="spellStart"/>
      <w:r w:rsidR="00B903C8">
        <w:rPr>
          <w:sz w:val="28"/>
        </w:rPr>
        <w:t>odluci</w:t>
      </w:r>
      <w:proofErr w:type="spellEnd"/>
      <w:r w:rsidR="00B903C8">
        <w:rPr>
          <w:sz w:val="28"/>
        </w:rPr>
        <w:t xml:space="preserve">  </w:t>
      </w:r>
      <w:proofErr w:type="spellStart"/>
      <w:r w:rsidR="00B903C8">
        <w:rPr>
          <w:sz w:val="28"/>
        </w:rPr>
        <w:t>Upravnog</w:t>
      </w:r>
      <w:proofErr w:type="spellEnd"/>
      <w:r w:rsidR="00B903C8">
        <w:rPr>
          <w:sz w:val="28"/>
        </w:rPr>
        <w:t xml:space="preserve"> </w:t>
      </w:r>
      <w:proofErr w:type="spellStart"/>
      <w:r w:rsidR="00B903C8">
        <w:rPr>
          <w:sz w:val="28"/>
        </w:rPr>
        <w:t>vijeća</w:t>
      </w:r>
      <w:proofErr w:type="spellEnd"/>
      <w:r w:rsidR="00B903C8">
        <w:rPr>
          <w:sz w:val="28"/>
        </w:rPr>
        <w:t>.</w:t>
      </w: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9545FD" w:rsidRDefault="00241E2F" w:rsidP="009545FD">
      <w:pPr>
        <w:jc w:val="both"/>
        <w:rPr>
          <w:b/>
          <w:bCs/>
          <w:sz w:val="28"/>
        </w:rPr>
      </w:pPr>
      <w:r w:rsidRPr="00241E2F">
        <w:rPr>
          <w:b/>
          <w:bCs/>
          <w:sz w:val="28"/>
        </w:rPr>
        <w:t>POPIS SUDSKIH SPOROVA U TOKU</w:t>
      </w:r>
    </w:p>
    <w:p w:rsidR="00241E2F" w:rsidRPr="00241E2F" w:rsidRDefault="00241E2F" w:rsidP="009545FD">
      <w:pPr>
        <w:jc w:val="both"/>
        <w:rPr>
          <w:b/>
          <w:bCs/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8"/>
        <w:gridCol w:w="1369"/>
        <w:gridCol w:w="3479"/>
        <w:gridCol w:w="2256"/>
      </w:tblGrid>
      <w:tr w:rsidR="00241E2F" w:rsidTr="00241E2F">
        <w:tc>
          <w:tcPr>
            <w:tcW w:w="1980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PRIRODA SPORA</w:t>
            </w:r>
          </w:p>
        </w:tc>
        <w:tc>
          <w:tcPr>
            <w:tcW w:w="1276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BR. SPOROVA</w:t>
            </w:r>
          </w:p>
        </w:tc>
        <w:tc>
          <w:tcPr>
            <w:tcW w:w="3540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FINANCIJSKI UČINAK</w:t>
            </w:r>
          </w:p>
        </w:tc>
        <w:tc>
          <w:tcPr>
            <w:tcW w:w="2266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PROCIJENJENO VRIJEME</w:t>
            </w:r>
          </w:p>
        </w:tc>
      </w:tr>
      <w:tr w:rsidR="00241E2F" w:rsidTr="00241E2F">
        <w:tc>
          <w:tcPr>
            <w:tcW w:w="1980" w:type="dxa"/>
          </w:tcPr>
          <w:p w:rsidR="00241E2F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proofErr w:type="spellStart"/>
            <w:r>
              <w:rPr>
                <w:b w:val="0"/>
                <w:i w:val="0"/>
                <w:lang w:val="de-DE"/>
              </w:rPr>
              <w:t>Ostali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sporovi</w:t>
            </w:r>
            <w:proofErr w:type="spellEnd"/>
          </w:p>
        </w:tc>
        <w:tc>
          <w:tcPr>
            <w:tcW w:w="1276" w:type="dxa"/>
          </w:tcPr>
          <w:p w:rsidR="00241E2F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>1</w:t>
            </w:r>
            <w:r w:rsidR="008C4C1C">
              <w:rPr>
                <w:b w:val="0"/>
                <w:i w:val="0"/>
                <w:lang w:val="de-DE"/>
              </w:rPr>
              <w:t>8</w:t>
            </w:r>
          </w:p>
        </w:tc>
        <w:tc>
          <w:tcPr>
            <w:tcW w:w="3540" w:type="dxa"/>
          </w:tcPr>
          <w:p w:rsidR="00241E2F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proofErr w:type="spellStart"/>
            <w:r>
              <w:rPr>
                <w:b w:val="0"/>
                <w:i w:val="0"/>
                <w:lang w:val="de-DE"/>
              </w:rPr>
              <w:t>Potencijalni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priljev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u </w:t>
            </w:r>
            <w:proofErr w:type="spellStart"/>
            <w:r>
              <w:rPr>
                <w:b w:val="0"/>
                <w:i w:val="0"/>
                <w:lang w:val="de-DE"/>
              </w:rPr>
              <w:t>iznosu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od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4</w:t>
            </w:r>
            <w:r w:rsidR="009343F0">
              <w:rPr>
                <w:b w:val="0"/>
                <w:i w:val="0"/>
                <w:lang w:val="de-DE"/>
              </w:rPr>
              <w:t>00.531</w:t>
            </w:r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kn</w:t>
            </w:r>
            <w:proofErr w:type="spellEnd"/>
          </w:p>
        </w:tc>
        <w:tc>
          <w:tcPr>
            <w:tcW w:w="2266" w:type="dxa"/>
          </w:tcPr>
          <w:p w:rsidR="00A833FA" w:rsidRDefault="00A833FA" w:rsidP="00A833FA">
            <w:pPr>
              <w:pStyle w:val="Tijeloteksta-uvlaka2"/>
              <w:spacing w:line="360" w:lineRule="auto"/>
              <w:ind w:left="0"/>
              <w:jc w:val="center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 xml:space="preserve">2-5 </w:t>
            </w:r>
            <w:proofErr w:type="spellStart"/>
            <w:r>
              <w:rPr>
                <w:b w:val="0"/>
                <w:i w:val="0"/>
                <w:lang w:val="de-DE"/>
              </w:rPr>
              <w:t>god</w:t>
            </w:r>
            <w:proofErr w:type="spellEnd"/>
            <w:r>
              <w:rPr>
                <w:b w:val="0"/>
                <w:i w:val="0"/>
                <w:lang w:val="de-DE"/>
              </w:rPr>
              <w:t>.</w:t>
            </w:r>
          </w:p>
        </w:tc>
      </w:tr>
    </w:tbl>
    <w:p w:rsidR="0040249D" w:rsidRDefault="0040249D" w:rsidP="00241E2F">
      <w:pPr>
        <w:pStyle w:val="Tijeloteksta-uvlaka2"/>
        <w:spacing w:line="360" w:lineRule="auto"/>
        <w:ind w:left="0"/>
        <w:jc w:val="both"/>
        <w:rPr>
          <w:b w:val="0"/>
          <w:i w:val="0"/>
          <w:lang w:val="de-DE"/>
        </w:rPr>
      </w:pP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          </w:t>
      </w:r>
    </w:p>
    <w:p w:rsidR="0040249D" w:rsidRDefault="0040249D"/>
    <w:sectPr w:rsidR="0040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6B9"/>
    <w:multiLevelType w:val="hybridMultilevel"/>
    <w:tmpl w:val="13564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2B70"/>
    <w:multiLevelType w:val="hybridMultilevel"/>
    <w:tmpl w:val="0C78DABC"/>
    <w:lvl w:ilvl="0" w:tplc="F5DA4E44">
      <w:start w:val="65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D40641"/>
    <w:multiLevelType w:val="hybridMultilevel"/>
    <w:tmpl w:val="587E45FC"/>
    <w:lvl w:ilvl="0" w:tplc="3D4CFC8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9D"/>
    <w:rsid w:val="000D3F95"/>
    <w:rsid w:val="00197898"/>
    <w:rsid w:val="001B28FD"/>
    <w:rsid w:val="001C31B3"/>
    <w:rsid w:val="001E026B"/>
    <w:rsid w:val="00241E2F"/>
    <w:rsid w:val="00277978"/>
    <w:rsid w:val="002E3AF3"/>
    <w:rsid w:val="002F722C"/>
    <w:rsid w:val="003030FB"/>
    <w:rsid w:val="003148A1"/>
    <w:rsid w:val="003516BA"/>
    <w:rsid w:val="003F0521"/>
    <w:rsid w:val="003F5091"/>
    <w:rsid w:val="0040249D"/>
    <w:rsid w:val="00412B68"/>
    <w:rsid w:val="005476AD"/>
    <w:rsid w:val="00554976"/>
    <w:rsid w:val="005C3ABB"/>
    <w:rsid w:val="006333C7"/>
    <w:rsid w:val="006B78AA"/>
    <w:rsid w:val="006C34C1"/>
    <w:rsid w:val="007A6652"/>
    <w:rsid w:val="007D5ECC"/>
    <w:rsid w:val="00820F78"/>
    <w:rsid w:val="00875F25"/>
    <w:rsid w:val="008A4741"/>
    <w:rsid w:val="008C4C1C"/>
    <w:rsid w:val="009343F0"/>
    <w:rsid w:val="009545FD"/>
    <w:rsid w:val="009B28E6"/>
    <w:rsid w:val="009F6579"/>
    <w:rsid w:val="00A045E3"/>
    <w:rsid w:val="00A62858"/>
    <w:rsid w:val="00A833FA"/>
    <w:rsid w:val="00A911BD"/>
    <w:rsid w:val="00AF7D69"/>
    <w:rsid w:val="00B2386D"/>
    <w:rsid w:val="00B3103A"/>
    <w:rsid w:val="00B5445F"/>
    <w:rsid w:val="00B62676"/>
    <w:rsid w:val="00B903C8"/>
    <w:rsid w:val="00B95B11"/>
    <w:rsid w:val="00B96D13"/>
    <w:rsid w:val="00B97C2E"/>
    <w:rsid w:val="00BA6973"/>
    <w:rsid w:val="00C01CA9"/>
    <w:rsid w:val="00C024B3"/>
    <w:rsid w:val="00C0726B"/>
    <w:rsid w:val="00C34405"/>
    <w:rsid w:val="00C5589F"/>
    <w:rsid w:val="00C60E6C"/>
    <w:rsid w:val="00C7496F"/>
    <w:rsid w:val="00DA3A03"/>
    <w:rsid w:val="00DD1CA4"/>
    <w:rsid w:val="00DE5D98"/>
    <w:rsid w:val="00E10B7F"/>
    <w:rsid w:val="00E2258D"/>
    <w:rsid w:val="00E62D8F"/>
    <w:rsid w:val="00EB29D9"/>
    <w:rsid w:val="00F20883"/>
    <w:rsid w:val="00F42B8C"/>
    <w:rsid w:val="00F51BFE"/>
    <w:rsid w:val="00F710FC"/>
    <w:rsid w:val="00F944F9"/>
    <w:rsid w:val="00FD1787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B4EB"/>
  <w15:docId w15:val="{6D70243E-38CA-4C79-9E74-22DF2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0249D"/>
    <w:pPr>
      <w:keepNext/>
      <w:outlineLvl w:val="1"/>
    </w:pPr>
    <w:rPr>
      <w:b/>
      <w:i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4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249D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semiHidden/>
    <w:rsid w:val="0040249D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40249D"/>
    <w:rPr>
      <w:b/>
      <w:i/>
      <w:sz w:val="28"/>
      <w:lang w:val="en-US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40249D"/>
    <w:pPr>
      <w:ind w:left="360"/>
    </w:pPr>
    <w:rPr>
      <w:rFonts w:asciiTheme="minorHAnsi" w:eastAsiaTheme="minorHAnsi" w:hAnsiTheme="minorHAnsi" w:cstheme="minorBidi"/>
      <w:b/>
      <w:i/>
      <w:sz w:val="28"/>
      <w:szCs w:val="22"/>
      <w:lang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0249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45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7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22C"/>
    <w:rPr>
      <w:rFonts w:ascii="Tahoma" w:eastAsia="Times New Roman" w:hAnsi="Tahoma" w:cs="Tahoma"/>
      <w:sz w:val="16"/>
      <w:szCs w:val="16"/>
      <w:lang w:val="en-US" w:eastAsia="hr-HR"/>
    </w:rPr>
  </w:style>
  <w:style w:type="paragraph" w:customStyle="1" w:styleId="Stil">
    <w:name w:val="Stil"/>
    <w:rsid w:val="00303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4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4BE2-F6A2-4C53-BEC2-F988F7EF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11</cp:revision>
  <cp:lastPrinted>2018-02-28T09:15:00Z</cp:lastPrinted>
  <dcterms:created xsi:type="dcterms:W3CDTF">2021-01-30T11:50:00Z</dcterms:created>
  <dcterms:modified xsi:type="dcterms:W3CDTF">2021-02-01T07:56:00Z</dcterms:modified>
</cp:coreProperties>
</file>