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usluga održavanja zelenih površina Doma za starije i nemoćne osobe Split ( Zenta i Vukovarska)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32/2025</w:t>
            </w:r>
            <w:bookmarkStart w:id="0" w:name="_GoBack"/>
            <w:bookmarkEnd w:id="0"/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4549628A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2025-01-15T08:45:54Z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3ADEB983543447C1B263FCD9C1D97738_12</vt:lpwstr>
  </property>
</Properties>
</file>