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75E0">
      <w:p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DOM ZA STARIJE I NEMOĆNE OSOBE SPLIT</w:t>
      </w:r>
    </w:p>
    <w:p w14:paraId="56893743">
      <w:pPr>
        <w:rPr>
          <w:rFonts w:hint="default"/>
          <w:b/>
          <w:bCs/>
          <w:sz w:val="28"/>
          <w:szCs w:val="28"/>
          <w:lang w:val="hr-HR"/>
        </w:rPr>
      </w:pPr>
    </w:p>
    <w:p w14:paraId="27476DA3">
      <w:p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Ivana pl. Zajca 2</w:t>
      </w:r>
    </w:p>
    <w:p w14:paraId="42F89338">
      <w:p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 xml:space="preserve">21000 Split </w:t>
      </w:r>
    </w:p>
    <w:p w14:paraId="364853FC">
      <w:pPr>
        <w:rPr>
          <w:rFonts w:hint="default"/>
          <w:b/>
          <w:bCs/>
          <w:sz w:val="28"/>
          <w:szCs w:val="28"/>
          <w:lang w:val="hr-HR"/>
        </w:rPr>
      </w:pPr>
    </w:p>
    <w:p w14:paraId="3AB312BC">
      <w:pPr>
        <w:rPr>
          <w:rFonts w:hint="default"/>
          <w:b/>
          <w:bCs/>
          <w:sz w:val="28"/>
          <w:szCs w:val="28"/>
          <w:lang w:val="hr-HR"/>
        </w:rPr>
      </w:pPr>
    </w:p>
    <w:p w14:paraId="1633F09F">
      <w:pPr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 xml:space="preserve">Prilog III.- Tehničke specifikacije </w:t>
      </w:r>
    </w:p>
    <w:p w14:paraId="685819CF">
      <w:pPr>
        <w:rPr>
          <w:rFonts w:hint="default"/>
          <w:b/>
          <w:bCs/>
          <w:sz w:val="28"/>
          <w:szCs w:val="28"/>
          <w:lang w:val="hr-HR"/>
        </w:rPr>
      </w:pPr>
    </w:p>
    <w:p w14:paraId="0790B8E2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hr-HR"/>
        </w:rPr>
      </w:pPr>
    </w:p>
    <w:p w14:paraId="28B30D18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Metalne arhivske police/regali površinski zaštićeni plastifikacijom ( zapečaćenom elektrostatski nanesenom sivom bojom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hr-HR"/>
        </w:rPr>
        <w:t>)</w:t>
      </w:r>
    </w:p>
    <w:p w14:paraId="0268FB7B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Regali trebaju biti ukrućeni ukrutama koje sprječavaju njihovo izvijanje</w:t>
      </w:r>
    </w:p>
    <w:p w14:paraId="1C5AD1D1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Sistem treba biti u potpunosti montažno-demontažni . Vertikalni nosači kvadratičnog profila 36 x 36 mm koji dozvoljavaju vertikalni pomak polica po visini svakih +/- 25 mm</w:t>
      </w:r>
    </w:p>
    <w:p w14:paraId="249AAB0D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Police punog lima</w:t>
      </w:r>
    </w:p>
    <w:p w14:paraId="0EA96BF1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 xml:space="preserve">Nosivost polica : 90-120 kg/polica (ravnomjerno raspoređenog tereta) </w:t>
      </w:r>
    </w:p>
    <w:p w14:paraId="305F0382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Police trebaju imati mogućnost montiranja na nosače ulaganjem na kukice ( tip EURO-4) te mijenjanje bez upotrebe alata.</w:t>
      </w:r>
    </w:p>
    <w:p w14:paraId="6DE1AE26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Svi rubovi polica izvedeni savijanjem u svrhu sprječavanja ozljeda</w:t>
      </w:r>
    </w:p>
    <w:p w14:paraId="19FC1A71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Nosači polica za pričvršćivanje trebaju imati mogućnost pričvršćivanja na razne podloge ( knauf, cigla, beton, čelična konstrukcij i sl.)</w:t>
      </w:r>
    </w:p>
    <w:p w14:paraId="28F4A349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 xml:space="preserve">Police trebaju biti izrađene s dodatnim ojačanjem (rebrom) s donje strane police </w:t>
      </w:r>
    </w:p>
    <w:p w14:paraId="71903018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Police / regali trebaju imati certifikate kvalitete izdane od ustanove/ureda za ispitivanje ovlaštenog od strane Hrvatske akreditacijske agencije prema normama HRI CEN/TR 14073-01:2008,  HRN EN 14073-2: 2008 i HRN EN 14073-3: 2008</w:t>
      </w:r>
    </w:p>
    <w:p w14:paraId="42BFBBEE">
      <w:pPr>
        <w:numPr>
          <w:ilvl w:val="0"/>
          <w:numId w:val="1"/>
        </w:numPr>
        <w:rPr>
          <w:rFonts w:hint="default"/>
          <w:b w:val="0"/>
          <w:bCs w:val="0"/>
          <w:sz w:val="24"/>
          <w:szCs w:val="24"/>
          <w:lang w:val="hr-HR"/>
        </w:rPr>
      </w:pPr>
      <w:r>
        <w:rPr>
          <w:rFonts w:hint="default"/>
          <w:b w:val="0"/>
          <w:bCs w:val="0"/>
          <w:sz w:val="24"/>
          <w:szCs w:val="24"/>
          <w:lang w:val="hr-HR"/>
        </w:rPr>
        <w:t>Minimalni traženi jamstveni rok za arhivske police je 2 godine ( 24 mjeseca) od dana izvršenja ugovora bez obzira na datum isporuke</w:t>
      </w:r>
    </w:p>
    <w:p w14:paraId="60272DAD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hr-HR"/>
        </w:rPr>
      </w:pPr>
    </w:p>
    <w:p w14:paraId="3FAFB0A9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hr-H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A7239"/>
    <w:multiLevelType w:val="singleLevel"/>
    <w:tmpl w:val="C39A7239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3801"/>
    <w:rsid w:val="05C27BD8"/>
    <w:rsid w:val="4B1B5894"/>
    <w:rsid w:val="5C8A507D"/>
    <w:rsid w:val="659C4D3C"/>
    <w:rsid w:val="6FF7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2025-01-28T09:43:00Z</dcterms:created>
  <dc:creator>HP</dc:creator>
  <cp:lastModifiedBy>HP</cp:lastModifiedBy>
  <cp:lastPrinted>2025-01-31T08:01:50Z</cp:lastPrinted>
  <dcterms:modified xsi:type="dcterms:W3CDTF">2025-01-31T08:45:30Z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B6DA8370621F48D1A49E9018E254A10F_12</vt:lpwstr>
  </property>
</Properties>
</file>