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stolarskih radova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20/2025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43C73975"/>
    <w:rsid w:val="4549628A"/>
    <w:rsid w:val="4BB5459C"/>
    <w:rsid w:val="5B473991"/>
    <w:rsid w:val="74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2025-05-15T11:09:48Z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3ADEB983543447C1B263FCD9C1D97738_12</vt:lpwstr>
  </property>
</Properties>
</file>